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0" w:line="415" w:lineRule="auto"/>
        <w:ind w:right="4292" w:firstLine="4593" w:firstLineChars="2250"/>
        <w:jc w:val="both"/>
        <w:rPr>
          <w:b/>
          <w:bCs/>
          <w:w w:val="85"/>
          <w:sz w:val="24"/>
          <w:szCs w:val="24"/>
        </w:rPr>
      </w:pPr>
      <w:r>
        <w:rPr>
          <w:b/>
          <w:bCs/>
          <w:w w:val="85"/>
          <w:sz w:val="24"/>
          <w:szCs w:val="24"/>
        </w:rPr>
        <w:t xml:space="preserve">CERTIFICATE DE URBANISM </w:t>
      </w:r>
    </w:p>
    <w:p>
      <w:pPr>
        <w:pStyle w:val="2"/>
        <w:spacing w:before="90" w:line="415" w:lineRule="auto"/>
        <w:ind w:right="4292" w:firstLine="4647" w:firstLineChars="2150"/>
        <w:jc w:val="both"/>
        <w:rPr>
          <w:b/>
          <w:bCs/>
        </w:rPr>
      </w:pPr>
      <w:r>
        <w:rPr>
          <w:b/>
          <w:bCs/>
          <w:w w:val="90"/>
        </w:rPr>
        <w:t>EMISE</w:t>
      </w:r>
      <w:r>
        <w:rPr>
          <w:b/>
          <w:bCs/>
          <w:spacing w:val="-21"/>
          <w:w w:val="90"/>
        </w:rPr>
        <w:t xml:space="preserve"> </w:t>
      </w:r>
      <w:r>
        <w:rPr>
          <w:b/>
          <w:bCs/>
          <w:w w:val="90"/>
        </w:rPr>
        <w:t>IN</w:t>
      </w:r>
      <w:r>
        <w:rPr>
          <w:b/>
          <w:bCs/>
          <w:spacing w:val="-20"/>
          <w:w w:val="90"/>
        </w:rPr>
        <w:t xml:space="preserve"> </w:t>
      </w:r>
      <w:r>
        <w:rPr>
          <w:b/>
          <w:bCs/>
          <w:w w:val="90"/>
        </w:rPr>
        <w:t>LUNA</w:t>
      </w:r>
      <w:r>
        <w:rPr>
          <w:b/>
          <w:bCs/>
          <w:spacing w:val="-19"/>
          <w:w w:val="90"/>
        </w:rPr>
        <w:t xml:space="preserve"> </w:t>
      </w:r>
      <w:r>
        <w:rPr>
          <w:b/>
          <w:bCs/>
          <w:spacing w:val="-19"/>
          <w:w w:val="90"/>
          <w:lang w:val="en-GB"/>
        </w:rPr>
        <w:t xml:space="preserve">AUGUST </w:t>
      </w:r>
      <w:r>
        <w:rPr>
          <w:b/>
          <w:bCs/>
          <w:spacing w:val="15"/>
          <w:w w:val="90"/>
        </w:rPr>
        <w:t xml:space="preserve"> </w:t>
      </w:r>
      <w:r>
        <w:rPr>
          <w:b/>
          <w:bCs/>
          <w:w w:val="90"/>
        </w:rPr>
        <w:t>2019</w:t>
      </w:r>
    </w:p>
    <w:p>
      <w:pPr>
        <w:pStyle w:val="2"/>
        <w:rPr>
          <w:sz w:val="20"/>
        </w:rPr>
      </w:pPr>
    </w:p>
    <w:p>
      <w:pPr>
        <w:pStyle w:val="2"/>
        <w:spacing w:before="8" w:after="1"/>
        <w:rPr>
          <w:sz w:val="18"/>
        </w:rPr>
      </w:pPr>
    </w:p>
    <w:tbl>
      <w:tblPr>
        <w:tblStyle w:val="4"/>
        <w:tblW w:w="12198" w:type="dxa"/>
        <w:tblInd w:w="155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605"/>
        <w:gridCol w:w="2906"/>
        <w:gridCol w:w="3408"/>
        <w:gridCol w:w="2501"/>
        <w:gridCol w:w="127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ind w:left="79" w:right="37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Nr.</w:t>
            </w:r>
          </w:p>
          <w:p>
            <w:pPr>
              <w:pStyle w:val="7"/>
              <w:spacing w:before="196"/>
              <w:ind w:right="37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w w:val="105"/>
                <w:sz w:val="22"/>
              </w:rPr>
              <w:t>Crt</w:t>
            </w:r>
          </w:p>
          <w:p>
            <w:pPr>
              <w:pStyle w:val="7"/>
              <w:spacing w:before="37"/>
              <w:ind w:left="44"/>
              <w:rPr>
                <w:sz w:val="22"/>
              </w:rPr>
            </w:pPr>
            <w:r>
              <w:rPr>
                <w:w w:val="107"/>
                <w:sz w:val="22"/>
              </w:rPr>
              <w:t>.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ind w:left="107" w:firstLine="254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Nr.și data </w:t>
            </w:r>
            <w:r>
              <w:rPr>
                <w:b/>
                <w:bCs/>
                <w:w w:val="85"/>
                <w:sz w:val="22"/>
              </w:rPr>
              <w:t>CERTIFICAT</w:t>
            </w:r>
          </w:p>
        </w:tc>
        <w:tc>
          <w:tcPr>
            <w:tcW w:w="2906" w:type="dxa"/>
          </w:tcPr>
          <w:p>
            <w:pPr>
              <w:pStyle w:val="7"/>
              <w:spacing w:before="0"/>
              <w:jc w:val="left"/>
              <w:rPr>
                <w:sz w:val="24"/>
              </w:rPr>
            </w:pPr>
          </w:p>
          <w:p>
            <w:pPr>
              <w:pStyle w:val="7"/>
              <w:spacing w:before="175"/>
              <w:ind w:left="426" w:right="383"/>
              <w:rPr>
                <w:sz w:val="22"/>
                <w:lang w:val="en-GB"/>
              </w:rPr>
            </w:pPr>
            <w:r>
              <w:rPr>
                <w:b/>
                <w:bCs/>
                <w:sz w:val="22"/>
              </w:rPr>
              <w:t>S</w:t>
            </w:r>
            <w:r>
              <w:rPr>
                <w:b/>
                <w:bCs/>
                <w:sz w:val="22"/>
                <w:lang w:val="en-GB"/>
              </w:rPr>
              <w:t>OLICITANT</w:t>
            </w:r>
          </w:p>
        </w:tc>
        <w:tc>
          <w:tcPr>
            <w:tcW w:w="3408" w:type="dxa"/>
          </w:tcPr>
          <w:p>
            <w:pPr>
              <w:pStyle w:val="7"/>
              <w:spacing w:before="0"/>
              <w:jc w:val="left"/>
              <w:rPr>
                <w:sz w:val="24"/>
              </w:rPr>
            </w:pPr>
          </w:p>
          <w:p>
            <w:pPr>
              <w:pStyle w:val="7"/>
              <w:spacing w:before="175"/>
              <w:ind w:left="546"/>
              <w:jc w:val="left"/>
              <w:rPr>
                <w:sz w:val="22"/>
              </w:rPr>
            </w:pPr>
            <w:r>
              <w:rPr>
                <w:b/>
                <w:bCs/>
                <w:w w:val="90"/>
                <w:sz w:val="22"/>
              </w:rPr>
              <w:t>OBIECTUL SOLICITARII</w:t>
            </w:r>
          </w:p>
        </w:tc>
        <w:tc>
          <w:tcPr>
            <w:tcW w:w="2501" w:type="dxa"/>
          </w:tcPr>
          <w:p>
            <w:pPr>
              <w:pStyle w:val="7"/>
              <w:spacing w:before="0"/>
              <w:jc w:val="left"/>
              <w:rPr>
                <w:sz w:val="24"/>
              </w:rPr>
            </w:pPr>
          </w:p>
          <w:p>
            <w:pPr>
              <w:pStyle w:val="7"/>
              <w:spacing w:before="175"/>
              <w:ind w:left="204" w:right="159"/>
              <w:rPr>
                <w:sz w:val="22"/>
                <w:lang w:val="en-GB"/>
              </w:rPr>
            </w:pPr>
            <w:r>
              <w:rPr>
                <w:b/>
                <w:bCs/>
                <w:sz w:val="22"/>
              </w:rPr>
              <w:t>L</w:t>
            </w:r>
            <w:r>
              <w:rPr>
                <w:b/>
                <w:bCs/>
                <w:sz w:val="22"/>
                <w:lang w:val="en-GB"/>
              </w:rPr>
              <w:t>OCATIA</w:t>
            </w:r>
          </w:p>
        </w:tc>
        <w:tc>
          <w:tcPr>
            <w:tcW w:w="1279" w:type="dxa"/>
          </w:tcPr>
          <w:p>
            <w:pPr>
              <w:pStyle w:val="7"/>
              <w:spacing w:before="0"/>
              <w:jc w:val="left"/>
              <w:rPr>
                <w:sz w:val="24"/>
              </w:rPr>
            </w:pPr>
          </w:p>
          <w:p>
            <w:pPr>
              <w:pStyle w:val="7"/>
              <w:spacing w:before="175" w:line="276" w:lineRule="auto"/>
              <w:ind w:left="173" w:right="124"/>
              <w:rPr>
                <w:b/>
                <w:bCs/>
                <w:sz w:val="22"/>
              </w:rPr>
            </w:pPr>
            <w:r>
              <w:rPr>
                <w:b/>
                <w:bCs/>
                <w:spacing w:val="-1"/>
                <w:w w:val="80"/>
                <w:sz w:val="22"/>
              </w:rPr>
              <w:t xml:space="preserve">VALABILIT </w:t>
            </w:r>
            <w:r>
              <w:rPr>
                <w:b/>
                <w:bCs/>
                <w:w w:val="90"/>
                <w:sz w:val="22"/>
              </w:rPr>
              <w:t>ATE</w:t>
            </w:r>
          </w:p>
          <w:p>
            <w:pPr>
              <w:pStyle w:val="7"/>
              <w:spacing w:before="160"/>
              <w:ind w:left="166" w:right="124"/>
              <w:rPr>
                <w:sz w:val="22"/>
              </w:rPr>
            </w:pPr>
            <w:r>
              <w:rPr>
                <w:b/>
                <w:bCs/>
                <w:sz w:val="22"/>
              </w:rPr>
              <w:t>Luni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1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76/01.08.2019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Jurca Iliuta 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Construire anexa ,bucatarie de vara si baie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jc w:val="both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Str. Minerilor nr.169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2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77/09.08.2019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ENEL Distributie Banat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Rezervare LEA 20 KV Garnic,racord Moldovita cu LEA 20 KV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UAT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3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78/09.08.2019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Sain Monica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Construire casa Familiala Parter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CF  nr.30267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4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79/09.08.2019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Marasescu Ilie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Construire casa Familiala Parter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Str. Minerilor nr.216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5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80/14.08.2019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Doltu Luminita 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Extindere apartament cu  balcon parter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Bl.45.Sc.1 Ap. 1 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6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81/14.08.2019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Doltu Adelina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Extindere apartament cu balcon parter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Bl.45 Sc.2 Ap. 2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7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82/14.08.2019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Zoita Ioan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Imprejmuire proprietate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Str. Minerilor nr.9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8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83/19.08.2019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Artenie Constantin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Construire casa -parter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Str. Orsocei nr. 532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9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84/20.08.2019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Tudor Ana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Desfiintare si construre zid la strada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Str.Minerilor nr. 41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10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85/26.08.2019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Sporea Nicolae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Construire cos exterior evacuare fum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Str. N. Titulescu Bl.6 Sc .1 Ap.4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11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86/26.08.2019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Onescu Giani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Imprejmuire proprietate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CF nr. 32892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12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87/26.08.2019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Polgar Dorin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Desfiintare magazin Dutty -Free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Moldova Veche-Port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13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88/26.08.2019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Pop Adrian Cristian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Refacere acoperis si reparare fatada cu polistiren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Moldova Veche nr. 5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14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89/27.08.2019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Mihai Dorin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Desfiintare casa familiala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Str. N.Balcescu nr.100 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15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90/27.08.2019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Parohia SF. Imparati Constantin si Elena 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Operatiuni notariale -alipire 3 parcele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Dealul Viilor -Capela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16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91/29.08.2019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Crivacucea Dorin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Construire spatii comerciale si birouri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Str. N Titulescu Cf nr. 33047si Cf nr. 31215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7"/>
              <w:spacing w:before="37"/>
              <w:ind w:left="44"/>
              <w:rPr>
                <w:w w:val="107"/>
                <w:sz w:val="22"/>
                <w:lang w:val="en-GB"/>
              </w:rPr>
            </w:pPr>
            <w:r>
              <w:rPr>
                <w:w w:val="107"/>
                <w:sz w:val="22"/>
                <w:lang w:val="en-GB"/>
              </w:rPr>
              <w:t>17</w:t>
            </w:r>
          </w:p>
        </w:tc>
        <w:tc>
          <w:tcPr>
            <w:tcW w:w="1605" w:type="dxa"/>
          </w:tcPr>
          <w:p>
            <w:pPr>
              <w:pStyle w:val="7"/>
              <w:spacing w:line="424" w:lineRule="auto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92/29.08.2019</w:t>
            </w:r>
          </w:p>
        </w:tc>
        <w:tc>
          <w:tcPr>
            <w:tcW w:w="2906" w:type="dxa"/>
          </w:tcPr>
          <w:p>
            <w:pPr>
              <w:pStyle w:val="7"/>
              <w:spacing w:before="175"/>
              <w:ind w:left="426" w:right="383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Balean Cosmin Rafael</w:t>
            </w:r>
          </w:p>
        </w:tc>
        <w:tc>
          <w:tcPr>
            <w:tcW w:w="3408" w:type="dxa"/>
          </w:tcPr>
          <w:p>
            <w:pPr>
              <w:pStyle w:val="7"/>
              <w:spacing w:before="175"/>
              <w:ind w:left="546"/>
              <w:jc w:val="left"/>
              <w:rPr>
                <w:b/>
                <w:bCs/>
                <w:w w:val="90"/>
                <w:sz w:val="22"/>
                <w:lang w:val="en-GB"/>
              </w:rPr>
            </w:pPr>
            <w:r>
              <w:rPr>
                <w:b/>
                <w:bCs/>
                <w:w w:val="90"/>
                <w:sz w:val="22"/>
                <w:lang w:val="en-GB"/>
              </w:rPr>
              <w:t>Construire casute vacanta</w:t>
            </w:r>
          </w:p>
        </w:tc>
        <w:tc>
          <w:tcPr>
            <w:tcW w:w="2501" w:type="dxa"/>
          </w:tcPr>
          <w:p>
            <w:pPr>
              <w:pStyle w:val="7"/>
              <w:spacing w:before="175"/>
              <w:ind w:left="204" w:right="15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Plandiste Cf nr.33259</w:t>
            </w:r>
          </w:p>
        </w:tc>
        <w:tc>
          <w:tcPr>
            <w:tcW w:w="1279" w:type="dxa"/>
          </w:tcPr>
          <w:p>
            <w:pPr>
              <w:pStyle w:val="7"/>
              <w:spacing w:before="160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</w:tbl>
    <w:p>
      <w:pPr>
        <w:pStyle w:val="2"/>
        <w:spacing w:before="90"/>
        <w:ind w:firstLine="2053" w:firstLineChars="900"/>
        <w:rPr>
          <w:b/>
          <w:bCs/>
          <w:w w:val="95"/>
        </w:rPr>
      </w:pPr>
    </w:p>
    <w:p>
      <w:pPr>
        <w:pStyle w:val="2"/>
        <w:spacing w:before="90"/>
        <w:ind w:firstLine="2053" w:firstLineChars="900"/>
        <w:rPr>
          <w:b/>
          <w:bCs/>
          <w:w w:val="95"/>
        </w:rPr>
      </w:pPr>
    </w:p>
    <w:p>
      <w:pPr>
        <w:pStyle w:val="2"/>
        <w:spacing w:before="90"/>
        <w:ind w:firstLine="2053" w:firstLineChars="900"/>
        <w:rPr>
          <w:b/>
          <w:bCs/>
        </w:rPr>
      </w:pPr>
      <w:r>
        <w:rPr>
          <w:b/>
          <w:bCs/>
          <w:w w:val="95"/>
        </w:rPr>
        <w:t xml:space="preserve">AUTORIZATII DE CONSTRUIRE/DESFIINTARE EMISE IN LUNA </w:t>
      </w:r>
      <w:r>
        <w:rPr>
          <w:b/>
          <w:bCs/>
          <w:w w:val="95"/>
          <w:lang w:val="en-GB"/>
        </w:rPr>
        <w:t xml:space="preserve">AUGUST </w:t>
      </w:r>
      <w:r>
        <w:rPr>
          <w:b/>
          <w:bCs/>
          <w:w w:val="95"/>
        </w:rPr>
        <w:t xml:space="preserve"> 2019</w:t>
      </w:r>
    </w:p>
    <w:p>
      <w:pPr>
        <w:pStyle w:val="2"/>
        <w:spacing w:before="2"/>
        <w:rPr>
          <w:sz w:val="17"/>
        </w:rPr>
      </w:pPr>
    </w:p>
    <w:tbl>
      <w:tblPr>
        <w:tblStyle w:val="4"/>
        <w:tblW w:w="12267" w:type="dxa"/>
        <w:tblInd w:w="21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776"/>
        <w:gridCol w:w="2287"/>
        <w:gridCol w:w="3540"/>
        <w:gridCol w:w="2340"/>
        <w:gridCol w:w="1738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</w:tcPr>
          <w:p>
            <w:pPr>
              <w:pStyle w:val="7"/>
              <w:ind w:left="15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Nr.</w:t>
            </w:r>
          </w:p>
          <w:p>
            <w:pPr>
              <w:pStyle w:val="7"/>
              <w:spacing w:before="196"/>
              <w:ind w:left="15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w w:val="105"/>
                <w:sz w:val="22"/>
              </w:rPr>
              <w:t>Crt</w:t>
            </w:r>
          </w:p>
        </w:tc>
        <w:tc>
          <w:tcPr>
            <w:tcW w:w="1776" w:type="dxa"/>
          </w:tcPr>
          <w:p>
            <w:pPr>
              <w:pStyle w:val="7"/>
              <w:spacing w:line="273" w:lineRule="auto"/>
              <w:ind w:right="262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</w:rPr>
              <w:t>NR. S</w:t>
            </w:r>
            <w:r>
              <w:rPr>
                <w:b/>
                <w:bCs/>
                <w:sz w:val="22"/>
                <w:lang w:val="en-GB"/>
              </w:rPr>
              <w:t>I DATA EMITERE</w:t>
            </w:r>
          </w:p>
        </w:tc>
        <w:tc>
          <w:tcPr>
            <w:tcW w:w="2287" w:type="dxa"/>
          </w:tcPr>
          <w:p>
            <w:pPr>
              <w:pStyle w:val="7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</w:rPr>
              <w:t>S</w:t>
            </w:r>
            <w:r>
              <w:rPr>
                <w:b/>
                <w:bCs/>
                <w:sz w:val="22"/>
                <w:lang w:val="en-GB"/>
              </w:rPr>
              <w:t>OLICITANT</w:t>
            </w:r>
          </w:p>
        </w:tc>
        <w:tc>
          <w:tcPr>
            <w:tcW w:w="3540" w:type="dxa"/>
          </w:tcPr>
          <w:p>
            <w:pPr>
              <w:pStyle w:val="7"/>
              <w:ind w:left="566" w:right="519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</w:rPr>
              <w:t>L</w:t>
            </w:r>
            <w:r>
              <w:rPr>
                <w:b/>
                <w:bCs/>
                <w:sz w:val="22"/>
                <w:lang w:val="en-GB"/>
              </w:rPr>
              <w:t>UCRARE</w:t>
            </w:r>
          </w:p>
        </w:tc>
        <w:tc>
          <w:tcPr>
            <w:tcW w:w="2340" w:type="dxa"/>
          </w:tcPr>
          <w:p>
            <w:pPr>
              <w:pStyle w:val="7"/>
              <w:ind w:left="77" w:right="3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</w:rPr>
              <w:t>L</w:t>
            </w:r>
            <w:r>
              <w:rPr>
                <w:b/>
                <w:bCs/>
                <w:sz w:val="22"/>
                <w:lang w:val="en-GB"/>
              </w:rPr>
              <w:t>OCATIE</w:t>
            </w:r>
          </w:p>
        </w:tc>
        <w:tc>
          <w:tcPr>
            <w:tcW w:w="1738" w:type="dxa"/>
          </w:tcPr>
          <w:p>
            <w:pPr>
              <w:pStyle w:val="7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VALABILITATE</w:t>
            </w:r>
          </w:p>
          <w:p>
            <w:pPr>
              <w:pStyle w:val="7"/>
              <w:spacing w:before="196"/>
              <w:ind w:left="646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(luni)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586" w:type="dxa"/>
          </w:tcPr>
          <w:p>
            <w:pPr>
              <w:pStyle w:val="7"/>
              <w:spacing w:before="196"/>
              <w:ind w:left="155"/>
              <w:jc w:val="left"/>
              <w:rPr>
                <w:b/>
                <w:bCs/>
                <w:w w:val="105"/>
                <w:sz w:val="22"/>
                <w:lang w:val="en-GB"/>
              </w:rPr>
            </w:pPr>
            <w:r>
              <w:rPr>
                <w:b/>
                <w:bCs/>
                <w:w w:val="105"/>
                <w:sz w:val="22"/>
                <w:lang w:val="en-GB"/>
              </w:rPr>
              <w:t>1</w:t>
            </w:r>
          </w:p>
        </w:tc>
        <w:tc>
          <w:tcPr>
            <w:tcW w:w="1776" w:type="dxa"/>
          </w:tcPr>
          <w:p>
            <w:pPr>
              <w:pStyle w:val="7"/>
              <w:spacing w:line="273" w:lineRule="auto"/>
              <w:ind w:right="262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31/05.08.2019</w:t>
            </w:r>
          </w:p>
        </w:tc>
        <w:tc>
          <w:tcPr>
            <w:tcW w:w="2287" w:type="dxa"/>
          </w:tcPr>
          <w:p>
            <w:pPr>
              <w:pStyle w:val="7"/>
              <w:ind w:right="124"/>
              <w:jc w:val="both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Jurj Dorinel Ionut</w:t>
            </w:r>
          </w:p>
        </w:tc>
        <w:tc>
          <w:tcPr>
            <w:tcW w:w="3540" w:type="dxa"/>
          </w:tcPr>
          <w:p>
            <w:pPr>
              <w:pStyle w:val="7"/>
              <w:ind w:left="566" w:right="519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Construire casa familiala P+E</w:t>
            </w:r>
          </w:p>
        </w:tc>
        <w:tc>
          <w:tcPr>
            <w:tcW w:w="2340" w:type="dxa"/>
          </w:tcPr>
          <w:p>
            <w:pPr>
              <w:pStyle w:val="7"/>
              <w:ind w:left="77" w:right="3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Str.N.Balcescu nr. 101</w:t>
            </w:r>
          </w:p>
        </w:tc>
        <w:tc>
          <w:tcPr>
            <w:tcW w:w="1738" w:type="dxa"/>
          </w:tcPr>
          <w:p>
            <w:pPr>
              <w:pStyle w:val="7"/>
              <w:spacing w:before="196"/>
              <w:ind w:left="646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</w:tcPr>
          <w:p>
            <w:pPr>
              <w:pStyle w:val="7"/>
              <w:spacing w:before="196"/>
              <w:ind w:left="155"/>
              <w:jc w:val="left"/>
              <w:rPr>
                <w:b/>
                <w:bCs/>
                <w:w w:val="105"/>
                <w:sz w:val="22"/>
                <w:lang w:val="en-GB"/>
              </w:rPr>
            </w:pPr>
            <w:r>
              <w:rPr>
                <w:b/>
                <w:bCs/>
                <w:w w:val="105"/>
                <w:sz w:val="22"/>
                <w:lang w:val="en-GB"/>
              </w:rPr>
              <w:t>2</w:t>
            </w:r>
          </w:p>
        </w:tc>
        <w:tc>
          <w:tcPr>
            <w:tcW w:w="1776" w:type="dxa"/>
          </w:tcPr>
          <w:p>
            <w:pPr>
              <w:pStyle w:val="7"/>
              <w:spacing w:line="273" w:lineRule="auto"/>
              <w:ind w:right="262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32/09.08.2019</w:t>
            </w:r>
          </w:p>
        </w:tc>
        <w:tc>
          <w:tcPr>
            <w:tcW w:w="2287" w:type="dxa"/>
          </w:tcPr>
          <w:p>
            <w:pPr>
              <w:pStyle w:val="7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Biserica Crestina Adventista de Ziua Saptea</w:t>
            </w:r>
          </w:p>
        </w:tc>
        <w:tc>
          <w:tcPr>
            <w:tcW w:w="3540" w:type="dxa"/>
          </w:tcPr>
          <w:p>
            <w:pPr>
              <w:pStyle w:val="7"/>
              <w:ind w:left="566" w:right="519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Extindere biserica</w:t>
            </w:r>
          </w:p>
        </w:tc>
        <w:tc>
          <w:tcPr>
            <w:tcW w:w="2340" w:type="dxa"/>
          </w:tcPr>
          <w:p>
            <w:pPr>
              <w:pStyle w:val="7"/>
              <w:ind w:left="77" w:right="3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Str. 1 Decembrie 1918 nr. 89</w:t>
            </w:r>
          </w:p>
        </w:tc>
        <w:tc>
          <w:tcPr>
            <w:tcW w:w="1738" w:type="dxa"/>
          </w:tcPr>
          <w:p>
            <w:pPr>
              <w:pStyle w:val="7"/>
              <w:spacing w:before="196"/>
              <w:ind w:left="646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</w:tcPr>
          <w:p>
            <w:pPr>
              <w:pStyle w:val="7"/>
              <w:spacing w:before="196"/>
              <w:ind w:left="155"/>
              <w:jc w:val="left"/>
              <w:rPr>
                <w:b/>
                <w:bCs/>
                <w:w w:val="105"/>
                <w:sz w:val="22"/>
                <w:lang w:val="en-GB"/>
              </w:rPr>
            </w:pPr>
            <w:r>
              <w:rPr>
                <w:b/>
                <w:bCs/>
                <w:w w:val="105"/>
                <w:sz w:val="22"/>
                <w:lang w:val="en-GB"/>
              </w:rPr>
              <w:t>3</w:t>
            </w:r>
          </w:p>
        </w:tc>
        <w:tc>
          <w:tcPr>
            <w:tcW w:w="1776" w:type="dxa"/>
          </w:tcPr>
          <w:p>
            <w:pPr>
              <w:pStyle w:val="7"/>
              <w:spacing w:line="273" w:lineRule="auto"/>
              <w:ind w:right="262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33/12.08.2019</w:t>
            </w:r>
          </w:p>
        </w:tc>
        <w:tc>
          <w:tcPr>
            <w:tcW w:w="2287" w:type="dxa"/>
          </w:tcPr>
          <w:p>
            <w:pPr>
              <w:pStyle w:val="7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Zaberca Raluca </w:t>
            </w:r>
          </w:p>
        </w:tc>
        <w:tc>
          <w:tcPr>
            <w:tcW w:w="3540" w:type="dxa"/>
          </w:tcPr>
          <w:p>
            <w:pPr>
              <w:pStyle w:val="7"/>
              <w:ind w:right="519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Construire spatiu comercial P+E</w:t>
            </w:r>
          </w:p>
        </w:tc>
        <w:tc>
          <w:tcPr>
            <w:tcW w:w="2340" w:type="dxa"/>
          </w:tcPr>
          <w:p>
            <w:pPr>
              <w:pStyle w:val="7"/>
              <w:ind w:left="77" w:right="3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Str. IL Caragiale</w:t>
            </w:r>
          </w:p>
        </w:tc>
        <w:tc>
          <w:tcPr>
            <w:tcW w:w="1738" w:type="dxa"/>
          </w:tcPr>
          <w:p>
            <w:pPr>
              <w:pStyle w:val="7"/>
              <w:spacing w:before="196"/>
              <w:ind w:left="646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</w:tcPr>
          <w:p>
            <w:pPr>
              <w:pStyle w:val="7"/>
              <w:spacing w:before="196"/>
              <w:ind w:left="155"/>
              <w:jc w:val="left"/>
              <w:rPr>
                <w:b/>
                <w:bCs/>
                <w:w w:val="105"/>
                <w:sz w:val="22"/>
                <w:lang w:val="en-GB"/>
              </w:rPr>
            </w:pPr>
            <w:r>
              <w:rPr>
                <w:b/>
                <w:bCs/>
                <w:w w:val="105"/>
                <w:sz w:val="22"/>
                <w:lang w:val="en-GB"/>
              </w:rPr>
              <w:t>4</w:t>
            </w:r>
          </w:p>
        </w:tc>
        <w:tc>
          <w:tcPr>
            <w:tcW w:w="1776" w:type="dxa"/>
          </w:tcPr>
          <w:p>
            <w:pPr>
              <w:pStyle w:val="7"/>
              <w:spacing w:line="273" w:lineRule="auto"/>
              <w:ind w:right="262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34/19.08.2019</w:t>
            </w:r>
          </w:p>
        </w:tc>
        <w:tc>
          <w:tcPr>
            <w:tcW w:w="2287" w:type="dxa"/>
          </w:tcPr>
          <w:p>
            <w:pPr>
              <w:pStyle w:val="7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Aelenei Constantin</w:t>
            </w:r>
          </w:p>
        </w:tc>
        <w:tc>
          <w:tcPr>
            <w:tcW w:w="3540" w:type="dxa"/>
          </w:tcPr>
          <w:p>
            <w:pPr>
              <w:pStyle w:val="7"/>
              <w:ind w:right="519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Construire casa de vacanta ,magazie ,foisor</w:t>
            </w:r>
          </w:p>
        </w:tc>
        <w:tc>
          <w:tcPr>
            <w:tcW w:w="2340" w:type="dxa"/>
          </w:tcPr>
          <w:p>
            <w:pPr>
              <w:pStyle w:val="7"/>
              <w:ind w:left="77" w:right="3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Pirva Reka Cf. Nr.31957-Lot 1</w:t>
            </w:r>
          </w:p>
        </w:tc>
        <w:tc>
          <w:tcPr>
            <w:tcW w:w="1738" w:type="dxa"/>
          </w:tcPr>
          <w:p>
            <w:pPr>
              <w:pStyle w:val="7"/>
              <w:spacing w:before="196"/>
              <w:ind w:left="646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</w:tcPr>
          <w:p>
            <w:pPr>
              <w:pStyle w:val="7"/>
              <w:spacing w:before="196"/>
              <w:ind w:left="155"/>
              <w:jc w:val="left"/>
              <w:rPr>
                <w:b/>
                <w:bCs/>
                <w:w w:val="105"/>
                <w:sz w:val="22"/>
                <w:lang w:val="en-GB"/>
              </w:rPr>
            </w:pPr>
            <w:r>
              <w:rPr>
                <w:b/>
                <w:bCs/>
                <w:w w:val="105"/>
                <w:sz w:val="22"/>
                <w:lang w:val="en-GB"/>
              </w:rPr>
              <w:t>5</w:t>
            </w:r>
          </w:p>
        </w:tc>
        <w:tc>
          <w:tcPr>
            <w:tcW w:w="1776" w:type="dxa"/>
          </w:tcPr>
          <w:p>
            <w:pPr>
              <w:pStyle w:val="7"/>
              <w:spacing w:line="273" w:lineRule="auto"/>
              <w:ind w:right="262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35/28.08.2019</w:t>
            </w:r>
          </w:p>
        </w:tc>
        <w:tc>
          <w:tcPr>
            <w:tcW w:w="2287" w:type="dxa"/>
          </w:tcPr>
          <w:p>
            <w:pPr>
              <w:pStyle w:val="7"/>
              <w:ind w:left="166" w:right="12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Apostu Emilia</w:t>
            </w:r>
          </w:p>
        </w:tc>
        <w:tc>
          <w:tcPr>
            <w:tcW w:w="3540" w:type="dxa"/>
          </w:tcPr>
          <w:p>
            <w:pPr>
              <w:pStyle w:val="7"/>
              <w:ind w:right="519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Extindere Balcon Parter</w:t>
            </w:r>
          </w:p>
        </w:tc>
        <w:tc>
          <w:tcPr>
            <w:tcW w:w="2340" w:type="dxa"/>
          </w:tcPr>
          <w:p>
            <w:pPr>
              <w:pStyle w:val="7"/>
              <w:ind w:left="77" w:right="34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Str. N. Titulescu Bl. 21 Sc. 2 Ap.1</w:t>
            </w:r>
          </w:p>
        </w:tc>
        <w:tc>
          <w:tcPr>
            <w:tcW w:w="1738" w:type="dxa"/>
          </w:tcPr>
          <w:p>
            <w:pPr>
              <w:pStyle w:val="7"/>
              <w:spacing w:before="196"/>
              <w:ind w:left="646"/>
              <w:jc w:val="left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</w:tbl>
    <w:p>
      <w:pPr>
        <w:pStyle w:val="2"/>
        <w:spacing w:before="1"/>
        <w:rPr>
          <w:b/>
          <w:bCs/>
          <w:sz w:val="26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215" w:line="393" w:lineRule="auto"/>
        <w:ind w:right="1118" w:firstLine="4202" w:firstLineChars="1500"/>
        <w:jc w:val="both"/>
        <w:rPr>
          <w:b/>
          <w:bCs/>
          <w:sz w:val="28"/>
        </w:rPr>
      </w:pPr>
      <w:r>
        <w:rPr>
          <w:b/>
          <w:bCs/>
          <w:sz w:val="28"/>
        </w:rPr>
        <w:t>Serviciul Urbanism</w:t>
      </w:r>
      <w:r>
        <w:rPr>
          <w:b/>
          <w:bCs/>
          <w:w w:val="104"/>
          <w:sz w:val="28"/>
        </w:rPr>
        <w:t xml:space="preserve"> </w:t>
      </w:r>
      <w:r>
        <w:rPr>
          <w:b/>
          <w:bCs/>
          <w:sz w:val="28"/>
        </w:rPr>
        <w:t>Insp. Bencze</w:t>
      </w:r>
      <w:r>
        <w:rPr>
          <w:b/>
          <w:bCs/>
          <w:spacing w:val="-56"/>
          <w:sz w:val="28"/>
        </w:rPr>
        <w:t xml:space="preserve"> </w:t>
      </w:r>
      <w:r>
        <w:rPr>
          <w:b/>
          <w:bCs/>
          <w:spacing w:val="-3"/>
          <w:sz w:val="28"/>
        </w:rPr>
        <w:t>Laszlo</w:t>
      </w:r>
      <w:bookmarkStart w:id="0" w:name="_GoBack"/>
      <w:bookmarkEnd w:id="0"/>
    </w:p>
    <w:sectPr>
      <w:pgSz w:w="15840" w:h="12240" w:orient="landscape"/>
      <w:pgMar w:top="1140" w:right="2160" w:bottom="280" w:left="1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33E37"/>
    <w:rsid w:val="0E7166B9"/>
    <w:rsid w:val="124B7FC4"/>
    <w:rsid w:val="21727836"/>
    <w:rsid w:val="28201998"/>
    <w:rsid w:val="2E1F4E5C"/>
    <w:rsid w:val="388C71A8"/>
    <w:rsid w:val="423F5802"/>
    <w:rsid w:val="45AE17F4"/>
    <w:rsid w:val="4D79313A"/>
    <w:rsid w:val="55815EAC"/>
    <w:rsid w:val="58843D57"/>
    <w:rsid w:val="5ABE6981"/>
    <w:rsid w:val="5B164103"/>
    <w:rsid w:val="635D7D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type="table" w:customStyle="1" w:styleId="5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it-IT" w:eastAsia="it-IT" w:bidi="it-IT"/>
    </w:rPr>
  </w:style>
  <w:style w:type="paragraph" w:customStyle="1" w:styleId="7">
    <w:name w:val="Table Paragraph"/>
    <w:basedOn w:val="1"/>
    <w:qFormat/>
    <w:uiPriority w:val="1"/>
    <w:pPr>
      <w:spacing w:before="2"/>
      <w:jc w:val="center"/>
    </w:pPr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ScaleCrop>false</ScaleCrop>
  <LinksUpToDate>false</LinksUpToDate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2019-06-03T08:06:00Z</dcterms:created>
  <dc:creator>Utilizator5</dc:creator>
  <cp:lastModifiedBy>Utilizator5</cp:lastModifiedBy>
  <dcterms:modified xsi:type="dcterms:W3CDTF">2019-09-02T12:50:08Z</dcterms:modified>
  <dc:title>Certificate Urbanism si AC  APRILIE  2019.docx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2019-06-03T00:00:00Z</vt:filetime>
  </property>
  <property fmtid="{D5CDD505-2E9C-101B-9397-08002B2CF9AE}" pid="4" name="KSOProductBuildVer">
    <vt:lpwstr>1033-10.2.0.7636</vt:lpwstr>
  </property>
</Properties>
</file>