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0106" w14:textId="2533E182" w:rsidR="00E360DA" w:rsidRPr="00E360DA" w:rsidRDefault="00E360DA" w:rsidP="00B95F4D">
      <w:pPr>
        <w:keepNext/>
        <w:keepLines/>
        <w:tabs>
          <w:tab w:val="num" w:pos="720"/>
        </w:tabs>
        <w:spacing w:before="40" w:after="0" w:line="276" w:lineRule="auto"/>
        <w:ind w:left="720" w:hanging="720"/>
        <w:jc w:val="right"/>
        <w:outlineLvl w:val="1"/>
        <w:rPr>
          <w:rFonts w:ascii="Trebuchet MS" w:eastAsia="Times New Roman" w:hAnsi="Trebuchet MS" w:cs="Times New Roman"/>
          <w:b/>
          <w:bCs/>
          <w:kern w:val="2"/>
          <w:lang w:val="ro-RO"/>
          <w14:ligatures w14:val="standardContextual"/>
        </w:rPr>
      </w:pPr>
      <w:bookmarkStart w:id="0" w:name="_Hlk183604040"/>
      <w:bookmarkStart w:id="1" w:name="_Hlk183604976"/>
      <w:r w:rsidRPr="00E360DA">
        <w:rPr>
          <w:rFonts w:ascii="Trebuchet MS" w:eastAsia="Times New Roman" w:hAnsi="Trebuchet MS" w:cs="Times New Roman"/>
          <w:b/>
          <w:bCs/>
          <w:kern w:val="2"/>
          <w:lang w:val="ro-RO"/>
          <w14:ligatures w14:val="standardContextual"/>
        </w:rPr>
        <w:t xml:space="preserve">Anexa </w:t>
      </w:r>
      <w:r w:rsidRPr="0063756E">
        <w:rPr>
          <w:rFonts w:ascii="Trebuchet MS" w:eastAsia="Times New Roman" w:hAnsi="Trebuchet MS" w:cs="Times New Roman"/>
          <w:b/>
          <w:bCs/>
          <w:kern w:val="2"/>
          <w:lang w:val="ro-RO"/>
          <w14:ligatures w14:val="standardContextual"/>
        </w:rPr>
        <w:t>11</w:t>
      </w:r>
      <w:r w:rsidRPr="00E360DA">
        <w:rPr>
          <w:rFonts w:ascii="Trebuchet MS" w:eastAsia="Times New Roman" w:hAnsi="Trebuchet MS" w:cs="Times New Roman"/>
          <w:b/>
          <w:bCs/>
          <w:kern w:val="2"/>
          <w:lang w:val="ro-RO"/>
          <w14:ligatures w14:val="standardContextual"/>
        </w:rPr>
        <w:t xml:space="preserve"> </w:t>
      </w:r>
    </w:p>
    <w:p w14:paraId="37261AC6" w14:textId="77777777" w:rsidR="00E360DA" w:rsidRPr="00E360DA" w:rsidRDefault="00E360DA" w:rsidP="00B95F4D">
      <w:pPr>
        <w:keepNext/>
        <w:keepLines/>
        <w:tabs>
          <w:tab w:val="num" w:pos="720"/>
        </w:tabs>
        <w:spacing w:before="40" w:after="0" w:line="276" w:lineRule="auto"/>
        <w:ind w:left="720" w:hanging="720"/>
        <w:jc w:val="right"/>
        <w:outlineLvl w:val="1"/>
        <w:rPr>
          <w:rFonts w:ascii="Trebuchet MS" w:eastAsia="Times New Roman" w:hAnsi="Trebuchet MS" w:cs="Times New Roman"/>
          <w:kern w:val="2"/>
          <w:lang w:val="ro-RO"/>
          <w14:ligatures w14:val="standardContextual"/>
        </w:rPr>
      </w:pPr>
      <w:bookmarkStart w:id="2" w:name="_Hlk183604120"/>
      <w:r w:rsidRPr="00E360DA">
        <w:rPr>
          <w:rFonts w:ascii="Trebuchet MS" w:eastAsia="Times New Roman" w:hAnsi="Trebuchet MS" w:cs="Times New Roman"/>
          <w:kern w:val="2"/>
          <w:lang w:val="ro-RO"/>
          <w14:ligatures w14:val="standardContextual"/>
        </w:rPr>
        <w:t xml:space="preserve">la Ghidul Solicitantului Condiții Specifice </w:t>
      </w:r>
    </w:p>
    <w:p w14:paraId="4BDDDE5E" w14:textId="7B5C5A08" w:rsidR="00E360DA" w:rsidRPr="00E360DA" w:rsidRDefault="00E360DA" w:rsidP="00B95F4D">
      <w:pPr>
        <w:keepNext/>
        <w:keepLines/>
        <w:tabs>
          <w:tab w:val="num" w:pos="720"/>
        </w:tabs>
        <w:spacing w:before="40" w:after="0" w:line="276" w:lineRule="auto"/>
        <w:ind w:left="720" w:hanging="720"/>
        <w:jc w:val="right"/>
        <w:outlineLvl w:val="1"/>
        <w:rPr>
          <w:rFonts w:ascii="Trebuchet MS" w:eastAsia="Times New Roman" w:hAnsi="Trebuchet MS" w:cs="Times New Roman"/>
          <w:kern w:val="2"/>
          <w:lang w:val="ro-RO"/>
          <w14:ligatures w14:val="standardContextual"/>
        </w:rPr>
      </w:pPr>
      <w:r w:rsidRPr="00E360DA">
        <w:rPr>
          <w:rFonts w:ascii="Trebuchet MS" w:eastAsia="Times New Roman" w:hAnsi="Trebuchet MS" w:cs="Times New Roman"/>
          <w:kern w:val="2"/>
          <w:lang w:val="ro-RO"/>
          <w14:ligatures w14:val="standardContextual"/>
        </w:rPr>
        <w:t>„</w:t>
      </w:r>
      <w:r w:rsidR="00245097" w:rsidRPr="00245097">
        <w:rPr>
          <w:rFonts w:ascii="Trebuchet MS" w:eastAsia="Times New Roman" w:hAnsi="Trebuchet MS" w:cs="Times New Roman"/>
          <w:kern w:val="2"/>
          <w:lang w:val="ro-RO"/>
          <w14:ligatures w14:val="standardContextual"/>
        </w:rPr>
        <w:t>Sprijin pentru autoritățile publice locale in vederea gestionării situației așezărilor informale și asigurarea de locuințe sociale pentru persoanele vulnerabile cu accent pe persoanele provenite din așezările informale</w:t>
      </w:r>
      <w:r w:rsidRPr="00E360DA">
        <w:rPr>
          <w:rFonts w:ascii="Trebuchet MS" w:eastAsia="Times New Roman" w:hAnsi="Trebuchet MS" w:cs="Times New Roman"/>
          <w:kern w:val="2"/>
          <w:lang w:val="ro-RO"/>
          <w14:ligatures w14:val="standardContextual"/>
        </w:rPr>
        <w:t xml:space="preserve">” </w:t>
      </w:r>
      <w:r w:rsidR="00B95F4D" w:rsidRPr="00B95F4D">
        <w:rPr>
          <w:rFonts w:ascii="Trebuchet MS" w:eastAsia="Times New Roman" w:hAnsi="Trebuchet MS" w:cs="Times New Roman"/>
          <w:kern w:val="2"/>
          <w:lang w:val="ro-RO"/>
          <w14:ligatures w14:val="standardContextual"/>
        </w:rPr>
        <w:t>– relansare 2025</w:t>
      </w:r>
    </w:p>
    <w:bookmarkEnd w:id="0"/>
    <w:bookmarkEnd w:id="2"/>
    <w:p w14:paraId="19A89E15" w14:textId="77777777" w:rsidR="00E360DA" w:rsidRPr="00E360DA" w:rsidRDefault="00E360DA" w:rsidP="00E360DA">
      <w:pPr>
        <w:spacing w:after="0" w:line="276" w:lineRule="auto"/>
        <w:rPr>
          <w:rFonts w:ascii="Trebuchet MS" w:eastAsia="Calibri" w:hAnsi="Trebuchet MS" w:cs="Times New Roman"/>
          <w:lang w:val="ro-RO"/>
        </w:rPr>
      </w:pPr>
    </w:p>
    <w:p w14:paraId="74C54E9D" w14:textId="77777777" w:rsidR="00E360DA" w:rsidRPr="00E360DA" w:rsidRDefault="00E360DA" w:rsidP="00E360DA">
      <w:pPr>
        <w:spacing w:after="0" w:line="276" w:lineRule="auto"/>
        <w:rPr>
          <w:rFonts w:ascii="Trebuchet MS" w:eastAsia="Calibri" w:hAnsi="Trebuchet MS" w:cs="Times New Roman"/>
          <w:lang w:val="ro-RO"/>
        </w:rPr>
      </w:pPr>
      <w:r w:rsidRPr="00E360DA">
        <w:rPr>
          <w:rFonts w:ascii="Trebuchet MS" w:eastAsia="Calibri" w:hAnsi="Trebuchet MS" w:cs="Times New Roman"/>
          <w:lang w:val="ro-RO"/>
        </w:rPr>
        <w:t>Program: „Programul Incluziune și Demnitate Socială 2021-2027“</w:t>
      </w:r>
    </w:p>
    <w:p w14:paraId="5065C5B6" w14:textId="02EBB424" w:rsidR="00E360DA" w:rsidRPr="00E360DA" w:rsidRDefault="00E360DA" w:rsidP="00E360DA">
      <w:pPr>
        <w:spacing w:after="0" w:line="276" w:lineRule="auto"/>
        <w:rPr>
          <w:rFonts w:ascii="Trebuchet MS" w:eastAsia="Calibri" w:hAnsi="Trebuchet MS" w:cs="Times New Roman"/>
          <w:lang w:val="ro-RO"/>
        </w:rPr>
      </w:pPr>
      <w:r w:rsidRPr="00E360DA">
        <w:rPr>
          <w:rFonts w:ascii="Trebuchet MS" w:eastAsia="Calibri" w:hAnsi="Trebuchet MS" w:cs="Times New Roman"/>
          <w:lang w:val="ro-RO"/>
        </w:rPr>
        <w:t xml:space="preserve">Prioritate: </w:t>
      </w:r>
      <w:r w:rsidR="00245097" w:rsidRPr="00245097">
        <w:rPr>
          <w:rFonts w:ascii="Trebuchet MS" w:eastAsia="Calibri" w:hAnsi="Trebuchet MS" w:cs="Times New Roman"/>
          <w:lang w:val="ro-RO"/>
        </w:rPr>
        <w:t>P03. Protejarea dreptului la demnitate socială</w:t>
      </w:r>
    </w:p>
    <w:bookmarkEnd w:id="1"/>
    <w:p w14:paraId="2BDDF3E5" w14:textId="77777777" w:rsidR="008623DF" w:rsidRPr="0063756E" w:rsidRDefault="008623DF" w:rsidP="008623DF">
      <w:pPr>
        <w:spacing w:after="0" w:line="240" w:lineRule="auto"/>
        <w:jc w:val="center"/>
        <w:rPr>
          <w:rFonts w:ascii="Trebuchet MS" w:eastAsia="Calibri" w:hAnsi="Trebuchet MS" w:cs="Arial"/>
          <w:b/>
          <w:lang w:val="ro-RO"/>
        </w:rPr>
      </w:pPr>
    </w:p>
    <w:p w14:paraId="0E68D5A0" w14:textId="77777777" w:rsidR="00A5322B" w:rsidRPr="0063756E" w:rsidRDefault="00A5322B" w:rsidP="00A5322B">
      <w:pPr>
        <w:jc w:val="center"/>
        <w:rPr>
          <w:rFonts w:ascii="Trebuchet MS" w:hAnsi="Trebuchet MS" w:cstheme="minorHAnsi"/>
          <w:b/>
          <w:lang w:val="ro-RO"/>
        </w:rPr>
      </w:pPr>
      <w:r w:rsidRPr="0063756E">
        <w:rPr>
          <w:rFonts w:ascii="Trebuchet MS" w:hAnsi="Trebuchet MS" w:cstheme="minorHAnsi"/>
          <w:b/>
          <w:lang w:val="ro-RO"/>
        </w:rPr>
        <w:t>GRILA  DE ANALIZĂ  A CONFORMITĂȚII  STUDIULUI DE FEZABILITATE /  DOCUMENTAȚIEI DE AVIZARE A LUCRĂRILOR DE INTERVENȚII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11523"/>
      </w:tblGrid>
      <w:tr w:rsidR="0063756E" w:rsidRPr="0063756E" w14:paraId="20166C69" w14:textId="77777777" w:rsidTr="00E360DA">
        <w:tc>
          <w:tcPr>
            <w:tcW w:w="15168" w:type="dxa"/>
            <w:gridSpan w:val="2"/>
          </w:tcPr>
          <w:p w14:paraId="0CEDF681" w14:textId="77777777" w:rsidR="00A5322B" w:rsidRPr="0063756E" w:rsidRDefault="00A5322B" w:rsidP="006935B5">
            <w:pPr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6F6B93B9" w14:textId="77777777" w:rsidTr="00E360DA">
        <w:tc>
          <w:tcPr>
            <w:tcW w:w="3645" w:type="dxa"/>
          </w:tcPr>
          <w:p w14:paraId="1749BECE" w14:textId="77777777" w:rsidR="00A5322B" w:rsidRPr="0063756E" w:rsidRDefault="00A5322B" w:rsidP="006935B5">
            <w:pPr>
              <w:spacing w:before="60" w:after="60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 xml:space="preserve">Prioritatea de investiții </w:t>
            </w:r>
          </w:p>
        </w:tc>
        <w:tc>
          <w:tcPr>
            <w:tcW w:w="11523" w:type="dxa"/>
          </w:tcPr>
          <w:p w14:paraId="0329A355" w14:textId="77777777" w:rsidR="00A5322B" w:rsidRPr="0063756E" w:rsidRDefault="00A5322B" w:rsidP="006935B5">
            <w:pPr>
              <w:spacing w:before="60" w:after="60"/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7562DB6B" w14:textId="77777777" w:rsidTr="00E360DA">
        <w:tc>
          <w:tcPr>
            <w:tcW w:w="3645" w:type="dxa"/>
          </w:tcPr>
          <w:p w14:paraId="0D0F019F" w14:textId="77777777" w:rsidR="00A5322B" w:rsidRPr="0063756E" w:rsidRDefault="00A5322B" w:rsidP="006935B5">
            <w:pPr>
              <w:spacing w:before="60" w:after="60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Titlul cererii de finanțare</w:t>
            </w:r>
          </w:p>
        </w:tc>
        <w:tc>
          <w:tcPr>
            <w:tcW w:w="11523" w:type="dxa"/>
          </w:tcPr>
          <w:p w14:paraId="13BDDA0D" w14:textId="77777777" w:rsidR="00A5322B" w:rsidRPr="0063756E" w:rsidRDefault="00A5322B" w:rsidP="006935B5">
            <w:pPr>
              <w:pStyle w:val="Title"/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756E" w:rsidRPr="0063756E" w14:paraId="4CEEBD4A" w14:textId="77777777" w:rsidTr="00E360DA">
        <w:trPr>
          <w:gridAfter w:val="1"/>
          <w:wAfter w:w="11523" w:type="dxa"/>
        </w:trPr>
        <w:tc>
          <w:tcPr>
            <w:tcW w:w="3645" w:type="dxa"/>
            <w:tcBorders>
              <w:top w:val="nil"/>
            </w:tcBorders>
          </w:tcPr>
          <w:p w14:paraId="6C8888A3" w14:textId="77777777" w:rsidR="00A5322B" w:rsidRPr="0063756E" w:rsidRDefault="00A5322B" w:rsidP="006935B5">
            <w:pPr>
              <w:spacing w:before="60" w:after="60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Nr. apel de proiecte</w:t>
            </w:r>
          </w:p>
        </w:tc>
      </w:tr>
      <w:tr w:rsidR="0063756E" w:rsidRPr="0063756E" w14:paraId="210D874B" w14:textId="77777777" w:rsidTr="00E360DA">
        <w:tc>
          <w:tcPr>
            <w:tcW w:w="3645" w:type="dxa"/>
          </w:tcPr>
          <w:p w14:paraId="7DE0A542" w14:textId="77777777" w:rsidR="00A5322B" w:rsidRPr="0063756E" w:rsidRDefault="00A5322B" w:rsidP="006935B5">
            <w:pPr>
              <w:spacing w:before="60" w:after="60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Cod SMIS</w:t>
            </w:r>
          </w:p>
        </w:tc>
        <w:tc>
          <w:tcPr>
            <w:tcW w:w="11523" w:type="dxa"/>
          </w:tcPr>
          <w:p w14:paraId="2E30CBF7" w14:textId="77777777" w:rsidR="00A5322B" w:rsidRPr="0063756E" w:rsidRDefault="00A5322B" w:rsidP="006935B5">
            <w:pPr>
              <w:pStyle w:val="Title"/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756E" w:rsidRPr="0063756E" w14:paraId="597060DD" w14:textId="77777777" w:rsidTr="00E360DA">
        <w:tc>
          <w:tcPr>
            <w:tcW w:w="3645" w:type="dxa"/>
            <w:tcBorders>
              <w:top w:val="nil"/>
            </w:tcBorders>
          </w:tcPr>
          <w:p w14:paraId="1F0C0371" w14:textId="77777777" w:rsidR="00A5322B" w:rsidRPr="0063756E" w:rsidRDefault="00A5322B" w:rsidP="006935B5">
            <w:pPr>
              <w:spacing w:before="60" w:after="60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Nr. înregistrare</w:t>
            </w:r>
          </w:p>
        </w:tc>
        <w:tc>
          <w:tcPr>
            <w:tcW w:w="11523" w:type="dxa"/>
            <w:tcBorders>
              <w:top w:val="nil"/>
            </w:tcBorders>
          </w:tcPr>
          <w:p w14:paraId="2AECCC8F" w14:textId="77777777" w:rsidR="00A5322B" w:rsidRPr="0063756E" w:rsidRDefault="00A5322B" w:rsidP="006935B5">
            <w:pPr>
              <w:pStyle w:val="Title"/>
              <w:spacing w:before="60" w:after="60"/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63756E" w:rsidRPr="0063756E" w14:paraId="1A32C6A4" w14:textId="77777777" w:rsidTr="00E360DA">
        <w:tc>
          <w:tcPr>
            <w:tcW w:w="3645" w:type="dxa"/>
            <w:tcBorders>
              <w:top w:val="nil"/>
            </w:tcBorders>
          </w:tcPr>
          <w:p w14:paraId="4740F319" w14:textId="77777777" w:rsidR="00A5322B" w:rsidRPr="0063756E" w:rsidRDefault="00A5322B" w:rsidP="006935B5">
            <w:pPr>
              <w:spacing w:before="60" w:after="60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Solicitant</w:t>
            </w:r>
          </w:p>
        </w:tc>
        <w:tc>
          <w:tcPr>
            <w:tcW w:w="11523" w:type="dxa"/>
            <w:tcBorders>
              <w:top w:val="nil"/>
            </w:tcBorders>
          </w:tcPr>
          <w:p w14:paraId="21BAE6BE" w14:textId="77777777" w:rsidR="00A5322B" w:rsidRPr="0063756E" w:rsidRDefault="00A5322B" w:rsidP="006935B5">
            <w:pPr>
              <w:pStyle w:val="Title"/>
              <w:spacing w:before="60" w:after="60"/>
              <w:jc w:val="left"/>
              <w:rPr>
                <w:rFonts w:cstheme="minorHAnsi"/>
                <w:sz w:val="22"/>
                <w:szCs w:val="22"/>
              </w:rPr>
            </w:pPr>
          </w:p>
        </w:tc>
      </w:tr>
    </w:tbl>
    <w:p w14:paraId="28FB3D39" w14:textId="77777777" w:rsidR="00A5322B" w:rsidRPr="0063756E" w:rsidRDefault="00A5322B" w:rsidP="00A5322B">
      <w:pPr>
        <w:pStyle w:val="Title"/>
        <w:jc w:val="both"/>
        <w:rPr>
          <w:rFonts w:cstheme="minorHAnsi"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9"/>
        <w:gridCol w:w="8487"/>
        <w:gridCol w:w="992"/>
        <w:gridCol w:w="918"/>
        <w:gridCol w:w="1204"/>
        <w:gridCol w:w="2698"/>
      </w:tblGrid>
      <w:tr w:rsidR="0063756E" w:rsidRPr="0063756E" w14:paraId="769A5A0A" w14:textId="77777777" w:rsidTr="00E360DA">
        <w:trPr>
          <w:tblHeader/>
        </w:trPr>
        <w:tc>
          <w:tcPr>
            <w:tcW w:w="869" w:type="dxa"/>
          </w:tcPr>
          <w:p w14:paraId="49687DA9" w14:textId="77777777" w:rsidR="00A5322B" w:rsidRPr="0063756E" w:rsidRDefault="00A5322B" w:rsidP="006935B5">
            <w:pPr>
              <w:jc w:val="center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>NR. CRT.</w:t>
            </w:r>
          </w:p>
        </w:tc>
        <w:tc>
          <w:tcPr>
            <w:tcW w:w="8487" w:type="dxa"/>
          </w:tcPr>
          <w:p w14:paraId="48A9A0F3" w14:textId="77777777" w:rsidR="00A5322B" w:rsidRPr="0063756E" w:rsidRDefault="00A5322B" w:rsidP="006935B5">
            <w:pPr>
              <w:jc w:val="center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>Criterii</w:t>
            </w:r>
          </w:p>
        </w:tc>
        <w:tc>
          <w:tcPr>
            <w:tcW w:w="992" w:type="dxa"/>
          </w:tcPr>
          <w:p w14:paraId="2E905AFA" w14:textId="77777777" w:rsidR="00A5322B" w:rsidRPr="0063756E" w:rsidRDefault="00A5322B" w:rsidP="006935B5">
            <w:pPr>
              <w:jc w:val="center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>DA</w:t>
            </w:r>
          </w:p>
        </w:tc>
        <w:tc>
          <w:tcPr>
            <w:tcW w:w="918" w:type="dxa"/>
          </w:tcPr>
          <w:p w14:paraId="72FEF458" w14:textId="77777777" w:rsidR="00A5322B" w:rsidRPr="0063756E" w:rsidRDefault="00A5322B" w:rsidP="006935B5">
            <w:pPr>
              <w:jc w:val="center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>NU</w:t>
            </w:r>
          </w:p>
        </w:tc>
        <w:tc>
          <w:tcPr>
            <w:tcW w:w="1204" w:type="dxa"/>
          </w:tcPr>
          <w:p w14:paraId="39F0D7C5" w14:textId="77777777" w:rsidR="00A5322B" w:rsidRPr="0063756E" w:rsidRDefault="00A5322B" w:rsidP="006935B5">
            <w:pPr>
              <w:jc w:val="center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>NU ESTE CAZUL</w:t>
            </w:r>
          </w:p>
        </w:tc>
        <w:tc>
          <w:tcPr>
            <w:tcW w:w="2698" w:type="dxa"/>
          </w:tcPr>
          <w:p w14:paraId="67926785" w14:textId="77777777" w:rsidR="00A5322B" w:rsidRPr="0063756E" w:rsidRDefault="00A5322B" w:rsidP="006935B5">
            <w:pPr>
              <w:jc w:val="center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 xml:space="preserve">OBSERVAȚII </w:t>
            </w:r>
          </w:p>
        </w:tc>
      </w:tr>
      <w:tr w:rsidR="0063756E" w:rsidRPr="0063756E" w14:paraId="1C2C46DF" w14:textId="77777777" w:rsidTr="00E360DA">
        <w:tc>
          <w:tcPr>
            <w:tcW w:w="869" w:type="dxa"/>
            <w:tcBorders>
              <w:top w:val="nil"/>
            </w:tcBorders>
          </w:tcPr>
          <w:p w14:paraId="1A7D3416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5043EC9C" w14:textId="733465E4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 xml:space="preserve">Există </w:t>
            </w:r>
            <w:r w:rsidRPr="0063756E">
              <w:rPr>
                <w:rFonts w:ascii="Trebuchet MS" w:hAnsi="Trebuchet MS" w:cstheme="minorHAnsi"/>
                <w:bCs/>
                <w:lang w:val="ro-RO"/>
              </w:rPr>
              <w:t xml:space="preserve">Studiul de fezabilitate (SF) /  </w:t>
            </w:r>
            <w:r w:rsidR="00740113" w:rsidRPr="0063756E">
              <w:rPr>
                <w:rFonts w:ascii="Trebuchet MS" w:hAnsi="Trebuchet MS" w:cstheme="minorHAnsi"/>
                <w:bCs/>
                <w:lang w:val="ro-RO"/>
              </w:rPr>
              <w:t xml:space="preserve">Documentația </w:t>
            </w:r>
            <w:r w:rsidRPr="0063756E">
              <w:rPr>
                <w:rFonts w:ascii="Trebuchet MS" w:hAnsi="Trebuchet MS" w:cstheme="minorHAnsi"/>
                <w:bCs/>
                <w:lang w:val="ro-RO"/>
              </w:rPr>
              <w:t>de avizare a lucrărilor de intervenții (DALI)*</w:t>
            </w:r>
            <w:r w:rsidRPr="0063756E">
              <w:rPr>
                <w:rFonts w:ascii="Trebuchet MS" w:hAnsi="Trebuchet MS" w:cstheme="minorHAnsi"/>
                <w:lang w:val="ro-RO"/>
              </w:rPr>
              <w:t xml:space="preserve"> conform prevederilor din legislația în vigoare – HG nr. 907/2016 </w:t>
            </w:r>
            <w:r w:rsidRPr="0063756E">
              <w:rPr>
                <w:rFonts w:ascii="Trebuchet MS" w:hAnsi="Trebuchet MS" w:cstheme="minorHAnsi"/>
                <w:i/>
                <w:lang w:val="ro-RO"/>
              </w:rPr>
              <w:t>privind etapele de elaborare și conținutul-cadru al documentațiilor tehnico-economice aferente obiectivelor/proiectelor de investiții finanțate din fonduri publice,</w:t>
            </w:r>
            <w:r w:rsidRPr="0063756E">
              <w:rPr>
                <w:rFonts w:ascii="Trebuchet MS" w:hAnsi="Trebuchet MS" w:cstheme="minorHAnsi"/>
                <w:lang w:val="ro-RO"/>
              </w:rPr>
              <w:t xml:space="preserve"> respectiv cele din Anexa 4 – Studiu de fezabilitate /Anexa 5 - </w:t>
            </w:r>
            <w:r w:rsidRPr="0063756E">
              <w:rPr>
                <w:rFonts w:ascii="Trebuchet MS" w:hAnsi="Trebuchet MS" w:cstheme="minorHAnsi"/>
                <w:bCs/>
                <w:lang w:val="ro-RO"/>
              </w:rPr>
              <w:t>Documentație de avizare a lucrărilor de intervenții</w:t>
            </w:r>
            <w:r w:rsidRPr="0063756E">
              <w:rPr>
                <w:rFonts w:ascii="Trebuchet MS" w:hAnsi="Trebuchet MS" w:cstheme="minorHAnsi"/>
                <w:lang w:val="ro-RO"/>
              </w:rPr>
              <w:t xml:space="preserve"> ?</w:t>
            </w:r>
          </w:p>
          <w:p w14:paraId="58D8F47D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</w:p>
          <w:p w14:paraId="162834C2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eastAsia="Arial" w:hAnsi="Trebuchet MS" w:cstheme="minorHAnsi"/>
                <w:i/>
                <w:lang w:val="ro-RO"/>
              </w:rPr>
              <w:lastRenderedPageBreak/>
              <w:t>*Conținutul cadru poate fi adaptat, în funcție de specificul și complexitatea obiectivului de investiții propus.</w:t>
            </w:r>
          </w:p>
        </w:tc>
        <w:tc>
          <w:tcPr>
            <w:tcW w:w="992" w:type="dxa"/>
            <w:tcBorders>
              <w:top w:val="nil"/>
            </w:tcBorders>
          </w:tcPr>
          <w:p w14:paraId="1F7CA5AF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0BECEEB0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1B8D8DB0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208151CF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38CFE488" w14:textId="77777777" w:rsidTr="00E360DA">
        <w:tc>
          <w:tcPr>
            <w:tcW w:w="869" w:type="dxa"/>
            <w:tcBorders>
              <w:top w:val="nil"/>
            </w:tcBorders>
          </w:tcPr>
          <w:p w14:paraId="69A7963A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5D3B1845" w14:textId="79C6B882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 xml:space="preserve">Sunt prezentate toate părțile scrise conform secțiunii Părți scrise din cuprinsul/ opisul </w:t>
            </w:r>
            <w:r w:rsidR="00E360DA" w:rsidRPr="0063756E">
              <w:rPr>
                <w:rFonts w:ascii="Trebuchet MS" w:hAnsi="Trebuchet MS" w:cstheme="minorHAnsi"/>
                <w:lang w:val="ro-RO"/>
              </w:rPr>
              <w:t>documentației</w:t>
            </w:r>
            <w:r w:rsidRPr="0063756E">
              <w:rPr>
                <w:rFonts w:ascii="Trebuchet MS" w:hAnsi="Trebuchet MS" w:cstheme="minorHAnsi"/>
                <w:lang w:val="ro-RO"/>
              </w:rPr>
              <w:t xml:space="preserve"> tehnice ?</w:t>
            </w:r>
          </w:p>
        </w:tc>
        <w:tc>
          <w:tcPr>
            <w:tcW w:w="992" w:type="dxa"/>
            <w:tcBorders>
              <w:top w:val="nil"/>
            </w:tcBorders>
          </w:tcPr>
          <w:p w14:paraId="3F1EE9CE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1FFC5C67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2F71A9B8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3688CA91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376004B1" w14:textId="77777777" w:rsidTr="00E360DA">
        <w:tc>
          <w:tcPr>
            <w:tcW w:w="869" w:type="dxa"/>
            <w:tcBorders>
              <w:top w:val="nil"/>
            </w:tcBorders>
          </w:tcPr>
          <w:p w14:paraId="1A7F16AA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189548C2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Părțile scrise sunt asumate prin semnături de către reprezentantul proiectantului, șeful de proiect, proiectanții pe specialități si verificatorii de proiect?</w:t>
            </w:r>
          </w:p>
        </w:tc>
        <w:tc>
          <w:tcPr>
            <w:tcW w:w="992" w:type="dxa"/>
            <w:tcBorders>
              <w:top w:val="nil"/>
            </w:tcBorders>
          </w:tcPr>
          <w:p w14:paraId="3214FB84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6A01C3E7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60C563A9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0F8D3612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7296C830" w14:textId="77777777" w:rsidTr="00E360DA">
        <w:tc>
          <w:tcPr>
            <w:tcW w:w="869" w:type="dxa"/>
            <w:tcBorders>
              <w:top w:val="nil"/>
            </w:tcBorders>
          </w:tcPr>
          <w:p w14:paraId="341299D6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48A47C76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Există Certificatul de urbanism, emis în vederea obținerii autorizației de</w:t>
            </w:r>
          </w:p>
          <w:p w14:paraId="69478CE9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construire?</w:t>
            </w:r>
          </w:p>
        </w:tc>
        <w:tc>
          <w:tcPr>
            <w:tcW w:w="992" w:type="dxa"/>
            <w:tcBorders>
              <w:top w:val="nil"/>
            </w:tcBorders>
          </w:tcPr>
          <w:p w14:paraId="78F5C2DF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0741EB5D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6EEF620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1864EAF7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241CB48E" w14:textId="77777777" w:rsidTr="00E360DA">
        <w:tc>
          <w:tcPr>
            <w:tcW w:w="869" w:type="dxa"/>
            <w:tcBorders>
              <w:top w:val="nil"/>
            </w:tcBorders>
          </w:tcPr>
          <w:p w14:paraId="499A53DF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40907358" w14:textId="173131BD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 xml:space="preserve">SF/DALI Include o </w:t>
            </w:r>
            <w:r w:rsidR="00E360DA" w:rsidRPr="0063756E">
              <w:rPr>
                <w:rFonts w:ascii="Trebuchet MS" w:hAnsi="Trebuchet MS" w:cstheme="minorHAnsi"/>
                <w:lang w:val="ro-RO"/>
              </w:rPr>
              <w:t>secțiune</w:t>
            </w:r>
            <w:r w:rsidRPr="0063756E">
              <w:rPr>
                <w:rFonts w:ascii="Trebuchet MS" w:hAnsi="Trebuchet MS" w:cstheme="minorHAnsi"/>
                <w:lang w:val="ro-RO"/>
              </w:rPr>
              <w:t xml:space="preserve"> care </w:t>
            </w:r>
            <w:r w:rsidR="00E360DA" w:rsidRPr="0063756E">
              <w:rPr>
                <w:rFonts w:ascii="Trebuchet MS" w:hAnsi="Trebuchet MS" w:cstheme="minorHAnsi"/>
                <w:lang w:val="ro-RO"/>
              </w:rPr>
              <w:t>tratează</w:t>
            </w:r>
            <w:r w:rsidRPr="0063756E">
              <w:rPr>
                <w:rFonts w:ascii="Trebuchet MS" w:hAnsi="Trebuchet MS" w:cstheme="minorHAnsi"/>
                <w:lang w:val="ro-RO"/>
              </w:rPr>
              <w:t xml:space="preserve"> imunizarea infrastructurii la schimbările climatice si DNSH?</w:t>
            </w:r>
          </w:p>
        </w:tc>
        <w:tc>
          <w:tcPr>
            <w:tcW w:w="992" w:type="dxa"/>
            <w:tcBorders>
              <w:top w:val="nil"/>
            </w:tcBorders>
          </w:tcPr>
          <w:p w14:paraId="00A5CEF0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74008A1A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53BEFB23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60B53E1C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431D1F9D" w14:textId="77777777" w:rsidTr="00E360DA">
        <w:tc>
          <w:tcPr>
            <w:tcW w:w="869" w:type="dxa"/>
            <w:tcBorders>
              <w:top w:val="nil"/>
            </w:tcBorders>
          </w:tcPr>
          <w:p w14:paraId="7C477324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5C1917D3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Scenariul/Opțiunea tehnico-economic(ă) optim(ă), recomandat(ă) cuprinde:</w:t>
            </w:r>
          </w:p>
          <w:p w14:paraId="49B3DB49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 xml:space="preserve">    a) soluția tehnică;</w:t>
            </w:r>
          </w:p>
          <w:p w14:paraId="13F04D00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 xml:space="preserve">    b) principalii indicatori tehnico-economici aferenți obiectivului de investiții?</w:t>
            </w:r>
          </w:p>
        </w:tc>
        <w:tc>
          <w:tcPr>
            <w:tcW w:w="992" w:type="dxa"/>
            <w:tcBorders>
              <w:top w:val="nil"/>
            </w:tcBorders>
          </w:tcPr>
          <w:p w14:paraId="04C6A570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53C56226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565328F1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4F5676EC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73AFD328" w14:textId="77777777" w:rsidTr="00E360DA">
        <w:tc>
          <w:tcPr>
            <w:tcW w:w="869" w:type="dxa"/>
            <w:tcBorders>
              <w:top w:val="nil"/>
            </w:tcBorders>
          </w:tcPr>
          <w:p w14:paraId="4F52A8BE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312071A4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Devizul general al obiectivului de investiție este întocmit conform modelului din Anexa 7 la HG nr. 907/2016?</w:t>
            </w:r>
          </w:p>
        </w:tc>
        <w:tc>
          <w:tcPr>
            <w:tcW w:w="992" w:type="dxa"/>
            <w:tcBorders>
              <w:top w:val="nil"/>
            </w:tcBorders>
          </w:tcPr>
          <w:p w14:paraId="44B47AA4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5AD1CC27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3D91E78F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216D284D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2A64BCAD" w14:textId="77777777" w:rsidTr="00E360DA">
        <w:tc>
          <w:tcPr>
            <w:tcW w:w="869" w:type="dxa"/>
            <w:tcBorders>
              <w:top w:val="nil"/>
            </w:tcBorders>
          </w:tcPr>
          <w:p w14:paraId="3B44A6C8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53BF2D3B" w14:textId="27AC403D" w:rsidR="00A5322B" w:rsidRPr="0063756E" w:rsidRDefault="00A5322B" w:rsidP="00693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rebuchet MS" w:eastAsia="Trebuchet MS" w:hAnsi="Trebuchet MS" w:cstheme="minorHAnsi"/>
                <w:lang w:val="ro-RO"/>
              </w:rPr>
            </w:pPr>
            <w:r w:rsidRPr="0063756E">
              <w:rPr>
                <w:rFonts w:ascii="Trebuchet MS" w:eastAsia="Times New Roman" w:hAnsi="Trebuchet MS" w:cstheme="minorHAnsi"/>
                <w:lang w:val="ro-RO"/>
              </w:rPr>
              <w:t xml:space="preserve">Sunt prezentate toate părțile desenate conform secțiunii Părți desenate din cuprinsul/ opisul </w:t>
            </w:r>
            <w:r w:rsidR="00E360DA" w:rsidRPr="0063756E">
              <w:rPr>
                <w:rFonts w:ascii="Trebuchet MS" w:eastAsia="Times New Roman" w:hAnsi="Trebuchet MS" w:cstheme="minorHAnsi"/>
                <w:lang w:val="ro-RO"/>
              </w:rPr>
              <w:t>documentației</w:t>
            </w:r>
            <w:r w:rsidRPr="0063756E">
              <w:rPr>
                <w:rFonts w:ascii="Trebuchet MS" w:eastAsia="Times New Roman" w:hAnsi="Trebuchet MS" w:cstheme="minorHAnsi"/>
                <w:lang w:val="ro-RO"/>
              </w:rPr>
              <w:t xml:space="preserve"> tehnice ?</w:t>
            </w:r>
          </w:p>
        </w:tc>
        <w:tc>
          <w:tcPr>
            <w:tcW w:w="992" w:type="dxa"/>
            <w:tcBorders>
              <w:top w:val="nil"/>
            </w:tcBorders>
          </w:tcPr>
          <w:p w14:paraId="683723D2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26662501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37A6588D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039FF41D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7D9E6164" w14:textId="77777777" w:rsidTr="00E360DA">
        <w:tc>
          <w:tcPr>
            <w:tcW w:w="869" w:type="dxa"/>
            <w:tcBorders>
              <w:top w:val="nil"/>
            </w:tcBorders>
          </w:tcPr>
          <w:p w14:paraId="75A6FEE7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  <w:tcBorders>
              <w:top w:val="nil"/>
            </w:tcBorders>
          </w:tcPr>
          <w:p w14:paraId="228DDDC1" w14:textId="77777777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Sunt atașate referatele de verificare tehnica a DALI (întocmite de verificatori atestați și experți tehnici atestați conform legii) pentru toate specialitățile obiectivului de investiție, pentru care verificarea este obligatorie conform legislației in vigoare?</w:t>
            </w:r>
          </w:p>
        </w:tc>
        <w:tc>
          <w:tcPr>
            <w:tcW w:w="992" w:type="dxa"/>
            <w:tcBorders>
              <w:top w:val="nil"/>
            </w:tcBorders>
          </w:tcPr>
          <w:p w14:paraId="3780F614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696D233F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1AEE1AC1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3B85230C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35B152FD" w14:textId="77777777" w:rsidTr="00E360DA">
        <w:tc>
          <w:tcPr>
            <w:tcW w:w="869" w:type="dxa"/>
          </w:tcPr>
          <w:p w14:paraId="400B37F5" w14:textId="77777777" w:rsidR="00A5322B" w:rsidRPr="0063756E" w:rsidRDefault="00A5322B" w:rsidP="00A5322B">
            <w:pPr>
              <w:numPr>
                <w:ilvl w:val="0"/>
                <w:numId w:val="38"/>
              </w:numPr>
              <w:spacing w:after="144" w:line="240" w:lineRule="auto"/>
              <w:jc w:val="center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8487" w:type="dxa"/>
          </w:tcPr>
          <w:p w14:paraId="096E8AF3" w14:textId="29126531" w:rsidR="00A5322B" w:rsidRPr="0063756E" w:rsidRDefault="00A5322B" w:rsidP="006935B5">
            <w:pPr>
              <w:spacing w:after="0"/>
              <w:jc w:val="both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lang w:val="ro-RO"/>
              </w:rPr>
              <w:t>Documentația tehnico-economică a fost recepționată de Autoritatea contractantă/ beneficiar (Proces verbal de recepție a documentației tehnice</w:t>
            </w:r>
            <w:r w:rsidR="007A2167">
              <w:rPr>
                <w:rFonts w:ascii="Trebuchet MS" w:hAnsi="Trebuchet MS" w:cstheme="minorHAnsi"/>
                <w:lang w:val="ro-RO"/>
              </w:rPr>
              <w:t xml:space="preserve">, HCL </w:t>
            </w:r>
            <w:r w:rsidRPr="0063756E">
              <w:rPr>
                <w:rFonts w:ascii="Trebuchet MS" w:hAnsi="Trebuchet MS" w:cstheme="minorHAnsi"/>
                <w:lang w:val="ro-RO"/>
              </w:rPr>
              <w:t>) ?</w:t>
            </w:r>
          </w:p>
        </w:tc>
        <w:tc>
          <w:tcPr>
            <w:tcW w:w="992" w:type="dxa"/>
          </w:tcPr>
          <w:p w14:paraId="70D530B1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918" w:type="dxa"/>
          </w:tcPr>
          <w:p w14:paraId="3DB9DAC8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1204" w:type="dxa"/>
          </w:tcPr>
          <w:p w14:paraId="1E0AF477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698" w:type="dxa"/>
          </w:tcPr>
          <w:p w14:paraId="2551297C" w14:textId="77777777" w:rsidR="00A5322B" w:rsidRPr="0063756E" w:rsidRDefault="00A5322B" w:rsidP="006935B5">
            <w:pPr>
              <w:rPr>
                <w:rFonts w:ascii="Trebuchet MS" w:hAnsi="Trebuchet MS" w:cstheme="minorHAnsi"/>
                <w:lang w:val="ro-RO"/>
              </w:rPr>
            </w:pPr>
          </w:p>
        </w:tc>
      </w:tr>
      <w:tr w:rsidR="0063756E" w:rsidRPr="0063756E" w14:paraId="430E0A6B" w14:textId="77777777" w:rsidTr="00E360DA">
        <w:tc>
          <w:tcPr>
            <w:tcW w:w="15168" w:type="dxa"/>
            <w:gridSpan w:val="6"/>
          </w:tcPr>
          <w:p w14:paraId="5275575C" w14:textId="77777777" w:rsidR="00E360DA" w:rsidRPr="0063756E" w:rsidRDefault="00E360DA" w:rsidP="006935B5">
            <w:pPr>
              <w:jc w:val="both"/>
              <w:rPr>
                <w:rFonts w:ascii="Trebuchet MS" w:hAnsi="Trebuchet MS" w:cstheme="minorHAnsi"/>
                <w:b/>
                <w:lang w:val="ro-RO"/>
              </w:rPr>
            </w:pPr>
          </w:p>
          <w:p w14:paraId="6EC97EB0" w14:textId="57D2F106" w:rsidR="00A5322B" w:rsidRPr="0063756E" w:rsidRDefault="00A5322B" w:rsidP="006935B5">
            <w:pPr>
              <w:jc w:val="both"/>
              <w:rPr>
                <w:rFonts w:ascii="Trebuchet MS" w:hAnsi="Trebuchet MS" w:cstheme="minorHAnsi"/>
                <w:b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 xml:space="preserve">Această grilă de verificare vizează doar faptul că structura Documentației tehnico-economice este conformă cu prevederile HG nr. 907/2016, răspunderea pentru conținutul </w:t>
            </w:r>
            <w:r w:rsidR="00740113" w:rsidRPr="0063756E">
              <w:rPr>
                <w:rFonts w:ascii="Trebuchet MS" w:hAnsi="Trebuchet MS" w:cstheme="minorHAnsi"/>
                <w:b/>
                <w:lang w:val="ro-RO"/>
              </w:rPr>
              <w:t xml:space="preserve">acesteia </w:t>
            </w:r>
            <w:r w:rsidRPr="0063756E">
              <w:rPr>
                <w:rFonts w:ascii="Trebuchet MS" w:hAnsi="Trebuchet MS" w:cstheme="minorHAnsi"/>
                <w:b/>
                <w:lang w:val="ro-RO"/>
              </w:rPr>
              <w:t xml:space="preserve">și eventualele neconformități sunt în răspunderea proiectanților, experților tehnici și verificatorilor de proiecte, în conformitate cu prevederile art. 24 și art. 26 din Legea nr. 10/1995 privind calitatea în </w:t>
            </w:r>
            <w:r w:rsidR="00E360DA" w:rsidRPr="0063756E">
              <w:rPr>
                <w:rFonts w:ascii="Trebuchet MS" w:hAnsi="Trebuchet MS" w:cstheme="minorHAnsi"/>
                <w:b/>
                <w:lang w:val="ro-RO"/>
              </w:rPr>
              <w:t>construcții</w:t>
            </w:r>
            <w:r w:rsidRPr="0063756E">
              <w:rPr>
                <w:rFonts w:ascii="Trebuchet MS" w:hAnsi="Trebuchet MS" w:cstheme="minorHAnsi"/>
                <w:b/>
                <w:lang w:val="ro-RO"/>
              </w:rPr>
              <w:t>, republicată.</w:t>
            </w:r>
          </w:p>
        </w:tc>
      </w:tr>
    </w:tbl>
    <w:p w14:paraId="0CB274AE" w14:textId="77777777" w:rsidR="00A5322B" w:rsidRPr="0063756E" w:rsidRDefault="00A5322B" w:rsidP="00A5322B">
      <w:pPr>
        <w:pStyle w:val="Title"/>
        <w:jc w:val="left"/>
        <w:rPr>
          <w:rFonts w:cstheme="minorHAnsi"/>
          <w:sz w:val="22"/>
          <w:szCs w:val="22"/>
        </w:rPr>
      </w:pPr>
    </w:p>
    <w:p w14:paraId="3532E777" w14:textId="77777777" w:rsidR="00A5322B" w:rsidRPr="0063756E" w:rsidRDefault="00A5322B" w:rsidP="00A5322B">
      <w:pPr>
        <w:pStyle w:val="Title"/>
        <w:jc w:val="left"/>
        <w:rPr>
          <w:rFonts w:cstheme="minorHAnsi"/>
          <w:sz w:val="22"/>
          <w:szCs w:val="22"/>
        </w:rPr>
      </w:pPr>
    </w:p>
    <w:p w14:paraId="7CE6992B" w14:textId="77777777" w:rsidR="00A5322B" w:rsidRPr="0063756E" w:rsidRDefault="00A5322B" w:rsidP="00A5322B">
      <w:pPr>
        <w:rPr>
          <w:rFonts w:ascii="Trebuchet MS" w:hAnsi="Trebuchet MS" w:cstheme="minorHAnsi"/>
          <w:b/>
          <w:lang w:val="ro-RO"/>
        </w:rPr>
      </w:pPr>
      <w:bookmarkStart w:id="3" w:name="_Hlk146788160"/>
      <w:r w:rsidRPr="0063756E">
        <w:rPr>
          <w:rFonts w:ascii="Trebuchet MS" w:hAnsi="Trebuchet MS" w:cstheme="minorHAnsi"/>
          <w:b/>
          <w:lang w:val="ro-RO"/>
        </w:rPr>
        <w:t>CONCLUZII: documentația tehnico-economica este considerată CONFORMĂ/NECONFORMĂ administrativ.</w:t>
      </w:r>
    </w:p>
    <w:tbl>
      <w:tblPr>
        <w:tblW w:w="1516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397"/>
        <w:gridCol w:w="6771"/>
      </w:tblGrid>
      <w:tr w:rsidR="0063756E" w:rsidRPr="0063756E" w14:paraId="44074D32" w14:textId="77777777" w:rsidTr="00E360DA">
        <w:trPr>
          <w:trHeight w:val="253"/>
        </w:trPr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58EF7C4" w14:textId="77777777" w:rsidR="00A5322B" w:rsidRPr="0063756E" w:rsidRDefault="00000000" w:rsidP="006935B5">
            <w:pPr>
              <w:spacing w:line="360" w:lineRule="auto"/>
              <w:rPr>
                <w:rFonts w:ascii="Trebuchet MS" w:hAnsi="Trebuchet MS" w:cstheme="minorHAnsi"/>
                <w:b/>
                <w:lang w:val="ro-RO"/>
              </w:rPr>
            </w:pPr>
            <w:sdt>
              <w:sdtPr>
                <w:rPr>
                  <w:rFonts w:ascii="Trebuchet MS" w:hAnsi="Trebuchet MS" w:cstheme="minorHAnsi"/>
                  <w:lang w:val="ro-RO"/>
                </w:rPr>
                <w:tag w:val="goog_rdk_17"/>
                <w:id w:val="2033067029"/>
              </w:sdtPr>
              <w:sdtContent/>
            </w:sdt>
            <w:r w:rsidR="00A5322B" w:rsidRPr="0063756E">
              <w:rPr>
                <w:rFonts w:ascii="Trebuchet MS" w:hAnsi="Trebuchet MS" w:cstheme="minorHAnsi"/>
                <w:b/>
                <w:lang w:val="ro-RO"/>
              </w:rPr>
              <w:t xml:space="preserve">Întocmit:      </w:t>
            </w:r>
          </w:p>
          <w:p w14:paraId="48C3D878" w14:textId="77777777" w:rsidR="00A5322B" w:rsidRPr="0063756E" w:rsidRDefault="00000000" w:rsidP="006935B5">
            <w:pPr>
              <w:spacing w:line="360" w:lineRule="auto"/>
              <w:rPr>
                <w:rFonts w:ascii="Trebuchet MS" w:hAnsi="Trebuchet MS" w:cstheme="minorHAnsi"/>
                <w:lang w:val="ro-RO"/>
              </w:rPr>
            </w:pPr>
            <w:sdt>
              <w:sdtPr>
                <w:rPr>
                  <w:rFonts w:ascii="Trebuchet MS" w:hAnsi="Trebuchet MS" w:cstheme="minorHAnsi"/>
                  <w:lang w:val="ro-RO"/>
                </w:rPr>
                <w:tag w:val="goog_rdk_18"/>
                <w:id w:val="2099825400"/>
              </w:sdtPr>
              <w:sdtContent>
                <w:r w:rsidR="00A5322B" w:rsidRPr="0063756E">
                  <w:rPr>
                    <w:rFonts w:ascii="Trebuchet MS" w:eastAsia="Arial" w:hAnsi="Trebuchet MS" w:cstheme="minorHAnsi"/>
                    <w:b/>
                    <w:lang w:val="ro-RO"/>
                  </w:rPr>
                  <w:t xml:space="preserve">Nume și prenume : </w:t>
                </w:r>
              </w:sdtContent>
            </w:sdt>
            <w:r w:rsidR="00A5322B" w:rsidRPr="0063756E">
              <w:rPr>
                <w:rFonts w:ascii="Trebuchet MS" w:hAnsi="Trebuchet MS" w:cstheme="minorHAnsi"/>
                <w:b/>
                <w:lang w:val="ro-RO"/>
              </w:rPr>
              <w:t xml:space="preserve">                                                              </w:t>
            </w:r>
          </w:p>
        </w:tc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544B43" w14:textId="77777777" w:rsidR="00A5322B" w:rsidRPr="0063756E" w:rsidRDefault="00A5322B" w:rsidP="006935B5">
            <w:pPr>
              <w:spacing w:line="360" w:lineRule="auto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 xml:space="preserve">Data: </w:t>
            </w:r>
          </w:p>
          <w:p w14:paraId="68D810BF" w14:textId="77777777" w:rsidR="00A5322B" w:rsidRPr="0063756E" w:rsidRDefault="00A5322B" w:rsidP="006935B5">
            <w:pPr>
              <w:spacing w:line="360" w:lineRule="auto"/>
              <w:rPr>
                <w:rFonts w:ascii="Trebuchet MS" w:hAnsi="Trebuchet MS" w:cstheme="minorHAnsi"/>
                <w:lang w:val="ro-RO"/>
              </w:rPr>
            </w:pPr>
            <w:r w:rsidRPr="0063756E">
              <w:rPr>
                <w:rFonts w:ascii="Trebuchet MS" w:hAnsi="Trebuchet MS" w:cstheme="minorHAnsi"/>
                <w:b/>
                <w:lang w:val="ro-RO"/>
              </w:rPr>
              <w:t>Semnătura:</w:t>
            </w:r>
          </w:p>
        </w:tc>
      </w:tr>
      <w:bookmarkEnd w:id="3"/>
    </w:tbl>
    <w:p w14:paraId="11BFA250" w14:textId="77777777" w:rsidR="008623DF" w:rsidRPr="0063756E" w:rsidRDefault="008623DF" w:rsidP="00E360DA">
      <w:pPr>
        <w:spacing w:after="0" w:line="240" w:lineRule="auto"/>
        <w:jc w:val="center"/>
        <w:rPr>
          <w:rFonts w:ascii="Trebuchet MS" w:eastAsia="Calibri" w:hAnsi="Trebuchet MS" w:cs="Arial"/>
          <w:b/>
          <w:lang w:val="ro-RO"/>
        </w:rPr>
      </w:pPr>
    </w:p>
    <w:sectPr w:rsidR="008623DF" w:rsidRPr="0063756E" w:rsidSect="00E360DA">
      <w:pgSz w:w="16839" w:h="11907" w:orient="landscape" w:code="9"/>
      <w:pgMar w:top="1440" w:right="1104" w:bottom="1440" w:left="706" w:header="403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4DC8" w14:textId="77777777" w:rsidR="002176F9" w:rsidRDefault="002176F9">
      <w:pPr>
        <w:spacing w:after="0" w:line="240" w:lineRule="auto"/>
      </w:pPr>
      <w:r>
        <w:separator/>
      </w:r>
    </w:p>
  </w:endnote>
  <w:endnote w:type="continuationSeparator" w:id="0">
    <w:p w14:paraId="211BFE81" w14:textId="77777777" w:rsidR="002176F9" w:rsidRDefault="0021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7D35" w14:textId="77777777" w:rsidR="002176F9" w:rsidRDefault="002176F9">
      <w:pPr>
        <w:spacing w:after="0" w:line="240" w:lineRule="auto"/>
      </w:pPr>
      <w:r>
        <w:separator/>
      </w:r>
    </w:p>
  </w:footnote>
  <w:footnote w:type="continuationSeparator" w:id="0">
    <w:p w14:paraId="21F16E77" w14:textId="77777777" w:rsidR="002176F9" w:rsidRDefault="00217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C2F"/>
    <w:multiLevelType w:val="hybridMultilevel"/>
    <w:tmpl w:val="D8DCFDC6"/>
    <w:lvl w:ilvl="0" w:tplc="4C6AE0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0CC"/>
    <w:multiLevelType w:val="hybridMultilevel"/>
    <w:tmpl w:val="3A646A6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6879"/>
    <w:multiLevelType w:val="hybridMultilevel"/>
    <w:tmpl w:val="E4367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17FEB"/>
    <w:multiLevelType w:val="hybridMultilevel"/>
    <w:tmpl w:val="3C0E3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77638"/>
    <w:multiLevelType w:val="hybridMultilevel"/>
    <w:tmpl w:val="EA04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80E"/>
    <w:multiLevelType w:val="hybridMultilevel"/>
    <w:tmpl w:val="B63ED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362D8"/>
    <w:multiLevelType w:val="hybridMultilevel"/>
    <w:tmpl w:val="891EB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D2F9A"/>
    <w:multiLevelType w:val="hybridMultilevel"/>
    <w:tmpl w:val="D4369306"/>
    <w:lvl w:ilvl="0" w:tplc="E62E0C0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40B3A"/>
    <w:multiLevelType w:val="multilevel"/>
    <w:tmpl w:val="A740B29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5"/>
      <w:numFmt w:val="bullet"/>
      <w:lvlText w:val="-"/>
      <w:lvlJc w:val="left"/>
      <w:pPr>
        <w:ind w:left="1440" w:hanging="720"/>
      </w:pPr>
      <w:rPr>
        <w:rFonts w:ascii="Trebuchet MS" w:eastAsia="Trebuchet MS" w:hAnsi="Trebuchet MS" w:cs="Trebuchet M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C0CB4"/>
    <w:multiLevelType w:val="hybridMultilevel"/>
    <w:tmpl w:val="14D82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58C984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940C3"/>
    <w:multiLevelType w:val="hybridMultilevel"/>
    <w:tmpl w:val="7084EE86"/>
    <w:lvl w:ilvl="0" w:tplc="B36017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621B"/>
    <w:multiLevelType w:val="hybridMultilevel"/>
    <w:tmpl w:val="4748058C"/>
    <w:lvl w:ilvl="0" w:tplc="337C80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32A06"/>
    <w:multiLevelType w:val="hybridMultilevel"/>
    <w:tmpl w:val="B7B4225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27A4F"/>
    <w:multiLevelType w:val="hybridMultilevel"/>
    <w:tmpl w:val="DAB25CF2"/>
    <w:lvl w:ilvl="0" w:tplc="B360176A">
      <w:start w:val="1"/>
      <w:numFmt w:val="bullet"/>
      <w:lvlText w:val="-"/>
      <w:lvlJc w:val="left"/>
      <w:pPr>
        <w:ind w:left="14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E907CD"/>
    <w:multiLevelType w:val="hybridMultilevel"/>
    <w:tmpl w:val="38C08268"/>
    <w:lvl w:ilvl="0" w:tplc="3978F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497873"/>
    <w:multiLevelType w:val="hybridMultilevel"/>
    <w:tmpl w:val="6F105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732C3"/>
    <w:multiLevelType w:val="hybridMultilevel"/>
    <w:tmpl w:val="6360F762"/>
    <w:lvl w:ilvl="0" w:tplc="337C8000">
      <w:start w:val="1"/>
      <w:numFmt w:val="bullet"/>
      <w:lvlText w:val="-"/>
      <w:lvlJc w:val="left"/>
      <w:pPr>
        <w:ind w:left="779" w:hanging="360"/>
      </w:pPr>
      <w:rPr>
        <w:rFonts w:ascii="Courier New" w:hAnsi="Courier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3" w15:restartNumberingAfterBreak="0">
    <w:nsid w:val="5280327E"/>
    <w:multiLevelType w:val="hybridMultilevel"/>
    <w:tmpl w:val="7AC41FFE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153CC"/>
    <w:multiLevelType w:val="hybridMultilevel"/>
    <w:tmpl w:val="FFCA6E1E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A7A65"/>
    <w:multiLevelType w:val="hybridMultilevel"/>
    <w:tmpl w:val="9AC02CFC"/>
    <w:lvl w:ilvl="0" w:tplc="04090003">
      <w:start w:val="1"/>
      <w:numFmt w:val="bullet"/>
      <w:lvlText w:val="o"/>
      <w:lvlJc w:val="left"/>
      <w:pPr>
        <w:ind w:left="77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69C73317"/>
    <w:multiLevelType w:val="hybridMultilevel"/>
    <w:tmpl w:val="937EF740"/>
    <w:lvl w:ilvl="0" w:tplc="337C80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60B95"/>
    <w:multiLevelType w:val="hybridMultilevel"/>
    <w:tmpl w:val="753AAD20"/>
    <w:lvl w:ilvl="0" w:tplc="4850828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3C71C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B12BF"/>
    <w:multiLevelType w:val="hybridMultilevel"/>
    <w:tmpl w:val="6E287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027CE"/>
    <w:multiLevelType w:val="hybridMultilevel"/>
    <w:tmpl w:val="62864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F301D96">
      <w:start w:val="4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21C8E"/>
    <w:multiLevelType w:val="hybridMultilevel"/>
    <w:tmpl w:val="976218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0678D"/>
    <w:multiLevelType w:val="hybridMultilevel"/>
    <w:tmpl w:val="9CEEF8C2"/>
    <w:lvl w:ilvl="0" w:tplc="C6FC34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B05EA"/>
    <w:multiLevelType w:val="hybridMultilevel"/>
    <w:tmpl w:val="8F88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C8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A46AB"/>
    <w:multiLevelType w:val="hybridMultilevel"/>
    <w:tmpl w:val="887C5E6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13974">
    <w:abstractNumId w:val="24"/>
  </w:num>
  <w:num w:numId="2" w16cid:durableId="2008097445">
    <w:abstractNumId w:val="10"/>
  </w:num>
  <w:num w:numId="3" w16cid:durableId="113907796">
    <w:abstractNumId w:val="25"/>
  </w:num>
  <w:num w:numId="4" w16cid:durableId="245040387">
    <w:abstractNumId w:val="11"/>
  </w:num>
  <w:num w:numId="5" w16cid:durableId="418530245">
    <w:abstractNumId w:val="5"/>
  </w:num>
  <w:num w:numId="6" w16cid:durableId="719279615">
    <w:abstractNumId w:val="19"/>
  </w:num>
  <w:num w:numId="7" w16cid:durableId="398133975">
    <w:abstractNumId w:val="15"/>
  </w:num>
  <w:num w:numId="8" w16cid:durableId="254755780">
    <w:abstractNumId w:val="1"/>
  </w:num>
  <w:num w:numId="9" w16cid:durableId="1445231756">
    <w:abstractNumId w:val="37"/>
  </w:num>
  <w:num w:numId="10" w16cid:durableId="230194618">
    <w:abstractNumId w:val="33"/>
  </w:num>
  <w:num w:numId="11" w16cid:durableId="916666610">
    <w:abstractNumId w:val="0"/>
  </w:num>
  <w:num w:numId="12" w16cid:durableId="458643902">
    <w:abstractNumId w:val="13"/>
  </w:num>
  <w:num w:numId="13" w16cid:durableId="1687907451">
    <w:abstractNumId w:val="35"/>
  </w:num>
  <w:num w:numId="14" w16cid:durableId="317150173">
    <w:abstractNumId w:val="20"/>
  </w:num>
  <w:num w:numId="15" w16cid:durableId="1870140934">
    <w:abstractNumId w:val="34"/>
  </w:num>
  <w:num w:numId="16" w16cid:durableId="1320500416">
    <w:abstractNumId w:val="18"/>
  </w:num>
  <w:num w:numId="17" w16cid:durableId="2129275903">
    <w:abstractNumId w:val="2"/>
  </w:num>
  <w:num w:numId="18" w16cid:durableId="1078794151">
    <w:abstractNumId w:val="16"/>
  </w:num>
  <w:num w:numId="19" w16cid:durableId="1840195715">
    <w:abstractNumId w:val="28"/>
  </w:num>
  <w:num w:numId="20" w16cid:durableId="1011907741">
    <w:abstractNumId w:val="3"/>
  </w:num>
  <w:num w:numId="21" w16cid:durableId="567423167">
    <w:abstractNumId w:val="22"/>
  </w:num>
  <w:num w:numId="22" w16cid:durableId="293484921">
    <w:abstractNumId w:val="4"/>
  </w:num>
  <w:num w:numId="23" w16cid:durableId="160316365">
    <w:abstractNumId w:val="9"/>
  </w:num>
  <w:num w:numId="24" w16cid:durableId="1135871719">
    <w:abstractNumId w:val="17"/>
  </w:num>
  <w:num w:numId="25" w16cid:durableId="1534732707">
    <w:abstractNumId w:val="7"/>
  </w:num>
  <w:num w:numId="26" w16cid:durableId="576863557">
    <w:abstractNumId w:val="31"/>
  </w:num>
  <w:num w:numId="27" w16cid:durableId="1571958183">
    <w:abstractNumId w:val="32"/>
  </w:num>
  <w:num w:numId="28" w16cid:durableId="704595677">
    <w:abstractNumId w:val="26"/>
  </w:num>
  <w:num w:numId="29" w16cid:durableId="491913231">
    <w:abstractNumId w:val="27"/>
  </w:num>
  <w:num w:numId="30" w16cid:durableId="412050929">
    <w:abstractNumId w:val="8"/>
  </w:num>
  <w:num w:numId="31" w16cid:durableId="1778596459">
    <w:abstractNumId w:val="30"/>
  </w:num>
  <w:num w:numId="32" w16cid:durableId="75564034">
    <w:abstractNumId w:val="14"/>
  </w:num>
  <w:num w:numId="33" w16cid:durableId="948580966">
    <w:abstractNumId w:val="23"/>
  </w:num>
  <w:num w:numId="34" w16cid:durableId="360283938">
    <w:abstractNumId w:val="36"/>
  </w:num>
  <w:num w:numId="35" w16cid:durableId="570651683">
    <w:abstractNumId w:val="21"/>
  </w:num>
  <w:num w:numId="36" w16cid:durableId="583490495">
    <w:abstractNumId w:val="29"/>
  </w:num>
  <w:num w:numId="37" w16cid:durableId="488207967">
    <w:abstractNumId w:val="6"/>
  </w:num>
  <w:num w:numId="38" w16cid:durableId="1682702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0F"/>
    <w:rsid w:val="00067686"/>
    <w:rsid w:val="00086EFA"/>
    <w:rsid w:val="000D4C2D"/>
    <w:rsid w:val="00114122"/>
    <w:rsid w:val="00132CFC"/>
    <w:rsid w:val="00135518"/>
    <w:rsid w:val="00152228"/>
    <w:rsid w:val="001808B9"/>
    <w:rsid w:val="0019301D"/>
    <w:rsid w:val="001C4387"/>
    <w:rsid w:val="002176F9"/>
    <w:rsid w:val="002331DF"/>
    <w:rsid w:val="00245097"/>
    <w:rsid w:val="00256DDD"/>
    <w:rsid w:val="002770BD"/>
    <w:rsid w:val="00296527"/>
    <w:rsid w:val="00297A5D"/>
    <w:rsid w:val="002B0B39"/>
    <w:rsid w:val="002C03EC"/>
    <w:rsid w:val="002D5D06"/>
    <w:rsid w:val="00341B6D"/>
    <w:rsid w:val="00387854"/>
    <w:rsid w:val="003B10E2"/>
    <w:rsid w:val="003D0070"/>
    <w:rsid w:val="003E26DC"/>
    <w:rsid w:val="00423D2A"/>
    <w:rsid w:val="00433DB3"/>
    <w:rsid w:val="00435AEC"/>
    <w:rsid w:val="00441F2F"/>
    <w:rsid w:val="00471548"/>
    <w:rsid w:val="00513C4A"/>
    <w:rsid w:val="00531E91"/>
    <w:rsid w:val="00555B51"/>
    <w:rsid w:val="005857F5"/>
    <w:rsid w:val="00624AB2"/>
    <w:rsid w:val="0063756E"/>
    <w:rsid w:val="00667096"/>
    <w:rsid w:val="006C42BB"/>
    <w:rsid w:val="006D4B0F"/>
    <w:rsid w:val="00740113"/>
    <w:rsid w:val="007A2167"/>
    <w:rsid w:val="007F2EF2"/>
    <w:rsid w:val="00825225"/>
    <w:rsid w:val="008623DF"/>
    <w:rsid w:val="008858F8"/>
    <w:rsid w:val="00887C88"/>
    <w:rsid w:val="008B0335"/>
    <w:rsid w:val="008D6EF7"/>
    <w:rsid w:val="00963B3F"/>
    <w:rsid w:val="00A40140"/>
    <w:rsid w:val="00A5322B"/>
    <w:rsid w:val="00AF1D3C"/>
    <w:rsid w:val="00B330C3"/>
    <w:rsid w:val="00B675EA"/>
    <w:rsid w:val="00B712F8"/>
    <w:rsid w:val="00B74A23"/>
    <w:rsid w:val="00B90101"/>
    <w:rsid w:val="00B95F4D"/>
    <w:rsid w:val="00B9755C"/>
    <w:rsid w:val="00C73018"/>
    <w:rsid w:val="00D1671B"/>
    <w:rsid w:val="00D23D07"/>
    <w:rsid w:val="00DA124A"/>
    <w:rsid w:val="00DA205D"/>
    <w:rsid w:val="00E21EA3"/>
    <w:rsid w:val="00E360DA"/>
    <w:rsid w:val="00E5124F"/>
    <w:rsid w:val="00E7333A"/>
    <w:rsid w:val="00E9356C"/>
    <w:rsid w:val="00EB0538"/>
    <w:rsid w:val="00EE7F5D"/>
    <w:rsid w:val="00F46F36"/>
    <w:rsid w:val="00F52B99"/>
    <w:rsid w:val="00F900F6"/>
    <w:rsid w:val="00FE0C6D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FD92"/>
  <w15:chartTrackingRefBased/>
  <w15:docId w15:val="{3B6DE8B0-F23C-4C25-9F69-3418E813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623DF"/>
  </w:style>
  <w:style w:type="table" w:customStyle="1" w:styleId="TableGrid1">
    <w:name w:val="Table Grid1"/>
    <w:basedOn w:val="TableNormal"/>
    <w:next w:val="TableGrid"/>
    <w:uiPriority w:val="59"/>
    <w:rsid w:val="008623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23D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623D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623DF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8623DF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3DF"/>
    <w:rPr>
      <w:b/>
      <w:bCs/>
      <w:sz w:val="20"/>
      <w:szCs w:val="2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86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8623DF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623DF"/>
    <w:pPr>
      <w:spacing w:after="200" w:line="276" w:lineRule="auto"/>
      <w:ind w:left="720"/>
      <w:contextualSpacing/>
    </w:pPr>
    <w:rPr>
      <w:lang w:val="en-US"/>
    </w:rPr>
  </w:style>
  <w:style w:type="paragraph" w:customStyle="1" w:styleId="Header1">
    <w:name w:val="Header1"/>
    <w:basedOn w:val="Normal"/>
    <w:next w:val="Header"/>
    <w:link w:val="HeaderChar"/>
    <w:unhideWhenUsed/>
    <w:rsid w:val="0086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rsid w:val="008623DF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6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623DF"/>
  </w:style>
  <w:style w:type="character" w:styleId="PlaceholderText">
    <w:name w:val="Placeholder Text"/>
    <w:basedOn w:val="DefaultParagraphFont"/>
    <w:uiPriority w:val="99"/>
    <w:semiHidden/>
    <w:rsid w:val="008623DF"/>
    <w:rPr>
      <w:color w:val="808080"/>
    </w:rPr>
  </w:style>
  <w:style w:type="paragraph" w:styleId="BodyText">
    <w:name w:val="Body Text"/>
    <w:basedOn w:val="Normal"/>
    <w:link w:val="BodyTextChar"/>
    <w:rsid w:val="008623DF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8623DF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8623D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8623D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623DF"/>
    <w:rPr>
      <w:vertAlign w:val="superscript"/>
    </w:rPr>
  </w:style>
  <w:style w:type="paragraph" w:customStyle="1" w:styleId="NormalWeb1">
    <w:name w:val="Normal (Web)1"/>
    <w:basedOn w:val="Normal"/>
    <w:next w:val="NormalWeb"/>
    <w:uiPriority w:val="99"/>
    <w:unhideWhenUsed/>
    <w:rsid w:val="008623D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8623DF"/>
    <w:pPr>
      <w:spacing w:before="40" w:after="4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qFormat/>
    <w:rsid w:val="008623D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table" w:styleId="TableGrid">
    <w:name w:val="Table Grid"/>
    <w:basedOn w:val="TableNormal"/>
    <w:uiPriority w:val="39"/>
    <w:rsid w:val="0086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8623D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62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3D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623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6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62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3DF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86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623DF"/>
  </w:style>
  <w:style w:type="paragraph" w:styleId="Footer">
    <w:name w:val="footer"/>
    <w:basedOn w:val="Normal"/>
    <w:link w:val="FooterChar1"/>
    <w:uiPriority w:val="99"/>
    <w:unhideWhenUsed/>
    <w:rsid w:val="0086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8623DF"/>
  </w:style>
  <w:style w:type="paragraph" w:styleId="FootnoteText">
    <w:name w:val="footnote text"/>
    <w:basedOn w:val="Normal"/>
    <w:link w:val="FootnoteTextChar1"/>
    <w:uiPriority w:val="99"/>
    <w:semiHidden/>
    <w:unhideWhenUsed/>
    <w:rsid w:val="008623D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623DF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23D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2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Daniel Chitoi</cp:lastModifiedBy>
  <cp:revision>2</cp:revision>
  <cp:lastPrinted>2024-11-27T11:35:00Z</cp:lastPrinted>
  <dcterms:created xsi:type="dcterms:W3CDTF">2025-12-18T09:15:00Z</dcterms:created>
  <dcterms:modified xsi:type="dcterms:W3CDTF">2025-12-18T09:15:00Z</dcterms:modified>
</cp:coreProperties>
</file>